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9B96EF">
      <w:pPr>
        <w:widowControl/>
        <w:ind w:firstLine="1041"/>
        <w:jc w:val="center"/>
        <w:rPr>
          <w:rFonts w:ascii="Times New Roman" w:hAnsi="Times New Roman" w:eastAsia="华文中宋" w:cs="Times New Roman"/>
          <w:b/>
          <w:color w:val="000000" w:themeColor="text1"/>
          <w:kern w:val="36"/>
          <w:sz w:val="52"/>
          <w:szCs w:val="52"/>
          <w14:textFill>
            <w14:solidFill>
              <w14:schemeClr w14:val="tx1"/>
            </w14:solidFill>
          </w14:textFill>
        </w:rPr>
      </w:pPr>
      <w:bookmarkStart w:id="3" w:name="_GoBack"/>
      <w:bookmarkEnd w:id="3"/>
    </w:p>
    <w:p w14:paraId="6C66975D">
      <w:pPr>
        <w:widowControl/>
        <w:jc w:val="center"/>
        <w:rPr>
          <w:rFonts w:ascii="Times New Roman" w:hAnsi="Times New Roman" w:cs="Times New Roman"/>
          <w:b/>
          <w:color w:val="000000" w:themeColor="text1"/>
          <w:kern w:val="36"/>
          <w:sz w:val="32"/>
          <w:szCs w:val="32"/>
          <w14:textFill>
            <w14:solidFill>
              <w14:schemeClr w14:val="tx1"/>
            </w14:solidFill>
          </w14:textFill>
        </w:rPr>
      </w:pPr>
      <w:r>
        <w:rPr>
          <w:rFonts w:ascii="Times New Roman" w:hAnsi="Times New Roman" w:eastAsia="华文中宋" w:cs="Times New Roman"/>
          <w:b/>
          <w:color w:val="000000" w:themeColor="text1"/>
          <w:kern w:val="36"/>
          <w:sz w:val="72"/>
          <w:szCs w:val="72"/>
          <w14:textFill>
            <w14:solidFill>
              <w14:schemeClr w14:val="tx1"/>
            </w14:solidFill>
          </w14:textFill>
        </w:rPr>
        <w:t>全校师生政治理论学习</w:t>
      </w:r>
    </w:p>
    <w:p w14:paraId="36C9BEB3">
      <w:pPr>
        <w:widowControl/>
        <w:jc w:val="center"/>
        <w:rPr>
          <w:rFonts w:ascii="Times New Roman" w:hAnsi="Times New Roman" w:cs="Times New Roman"/>
          <w:b/>
          <w:color w:val="000000" w:themeColor="text1"/>
          <w:kern w:val="36"/>
          <w:sz w:val="32"/>
          <w:szCs w:val="32"/>
          <w14:textFill>
            <w14:solidFill>
              <w14:schemeClr w14:val="tx1"/>
            </w14:solidFill>
          </w14:textFill>
        </w:rPr>
      </w:pPr>
      <w:r>
        <w:rPr>
          <w:rFonts w:ascii="Times New Roman" w:hAnsi="Times New Roman" w:cs="Times New Roman"/>
          <w:b/>
          <w:color w:val="000000" w:themeColor="text1"/>
          <w:kern w:val="36"/>
          <w:sz w:val="32"/>
          <w:szCs w:val="32"/>
          <w14:textFill>
            <w14:solidFill>
              <w14:schemeClr w14:val="tx1"/>
            </w14:solidFill>
          </w14:textFill>
        </w:rPr>
        <w:t>（2025年第1期）</w:t>
      </w:r>
    </w:p>
    <w:p w14:paraId="0AC75B3C">
      <w:pPr>
        <w:widowControl/>
        <w:rPr>
          <w:rFonts w:ascii="Times New Roman" w:hAnsi="Times New Roman" w:eastAsia="微软雅黑" w:cs="Times New Roman"/>
          <w:b/>
          <w:color w:val="000000" w:themeColor="text1"/>
          <w:kern w:val="36"/>
          <w:sz w:val="84"/>
          <w:szCs w:val="84"/>
          <w14:textFill>
            <w14:solidFill>
              <w14:schemeClr w14:val="tx1"/>
            </w14:solidFill>
          </w14:textFill>
        </w:rPr>
      </w:pPr>
    </w:p>
    <w:p w14:paraId="13CBC053">
      <w:pPr>
        <w:widowControl/>
        <w:jc w:val="center"/>
        <w:rPr>
          <w:rFonts w:ascii="Times New Roman" w:hAnsi="Times New Roman" w:eastAsia="微软雅黑" w:cs="Times New Roman"/>
          <w:b/>
          <w:color w:val="000000" w:themeColor="text1"/>
          <w:kern w:val="36"/>
          <w:sz w:val="84"/>
          <w:szCs w:val="84"/>
          <w14:textFill>
            <w14:solidFill>
              <w14:schemeClr w14:val="tx1"/>
            </w14:solidFill>
          </w14:textFill>
        </w:rPr>
      </w:pPr>
      <w:r>
        <w:rPr>
          <w:rFonts w:ascii="Times New Roman" w:hAnsi="Times New Roman" w:eastAsia="微软雅黑" w:cs="Times New Roman"/>
          <w:b/>
          <w:color w:val="000000" w:themeColor="text1"/>
          <w:kern w:val="36"/>
          <w:sz w:val="84"/>
          <w:szCs w:val="84"/>
          <w14:textFill>
            <w14:solidFill>
              <w14:schemeClr w14:val="tx1"/>
            </w14:solidFill>
          </w14:textFill>
        </w:rPr>
        <w:t>资</w:t>
      </w:r>
    </w:p>
    <w:p w14:paraId="0A9DE355">
      <w:pPr>
        <w:widowControl/>
        <w:jc w:val="center"/>
        <w:rPr>
          <w:rFonts w:ascii="Times New Roman" w:hAnsi="Times New Roman" w:eastAsia="微软雅黑" w:cs="Times New Roman"/>
          <w:b/>
          <w:color w:val="000000" w:themeColor="text1"/>
          <w:kern w:val="36"/>
          <w:sz w:val="84"/>
          <w:szCs w:val="84"/>
          <w14:textFill>
            <w14:solidFill>
              <w14:schemeClr w14:val="tx1"/>
            </w14:solidFill>
          </w14:textFill>
        </w:rPr>
      </w:pPr>
      <w:r>
        <w:rPr>
          <w:rFonts w:ascii="Times New Roman" w:hAnsi="Times New Roman" w:eastAsia="微软雅黑" w:cs="Times New Roman"/>
          <w:b/>
          <w:color w:val="000000" w:themeColor="text1"/>
          <w:kern w:val="36"/>
          <w:sz w:val="84"/>
          <w:szCs w:val="84"/>
          <w14:textFill>
            <w14:solidFill>
              <w14:schemeClr w14:val="tx1"/>
            </w14:solidFill>
          </w14:textFill>
        </w:rPr>
        <w:t>料</w:t>
      </w:r>
    </w:p>
    <w:p w14:paraId="6626E9AD">
      <w:pPr>
        <w:widowControl/>
        <w:jc w:val="center"/>
        <w:rPr>
          <w:rFonts w:ascii="Times New Roman" w:hAnsi="Times New Roman" w:eastAsia="微软雅黑" w:cs="Times New Roman"/>
          <w:b/>
          <w:color w:val="000000" w:themeColor="text1"/>
          <w:kern w:val="36"/>
          <w:sz w:val="84"/>
          <w:szCs w:val="84"/>
          <w14:textFill>
            <w14:solidFill>
              <w14:schemeClr w14:val="tx1"/>
            </w14:solidFill>
          </w14:textFill>
        </w:rPr>
      </w:pPr>
      <w:r>
        <w:rPr>
          <w:rFonts w:ascii="Times New Roman" w:hAnsi="Times New Roman" w:eastAsia="微软雅黑" w:cs="Times New Roman"/>
          <w:b/>
          <w:color w:val="000000" w:themeColor="text1"/>
          <w:kern w:val="36"/>
          <w:sz w:val="84"/>
          <w:szCs w:val="84"/>
          <w14:textFill>
            <w14:solidFill>
              <w14:schemeClr w14:val="tx1"/>
            </w14:solidFill>
          </w14:textFill>
        </w:rPr>
        <w:t>汇</w:t>
      </w:r>
    </w:p>
    <w:p w14:paraId="7DDF7BB8">
      <w:pPr>
        <w:widowControl/>
        <w:jc w:val="center"/>
        <w:rPr>
          <w:rFonts w:ascii="Times New Roman" w:hAnsi="Times New Roman" w:eastAsia="微软雅黑" w:cs="Times New Roman"/>
          <w:b/>
          <w:color w:val="000000" w:themeColor="text1"/>
          <w:kern w:val="36"/>
          <w:sz w:val="84"/>
          <w:szCs w:val="84"/>
          <w14:textFill>
            <w14:solidFill>
              <w14:schemeClr w14:val="tx1"/>
            </w14:solidFill>
          </w14:textFill>
        </w:rPr>
      </w:pPr>
      <w:r>
        <w:rPr>
          <w:rFonts w:ascii="Times New Roman" w:hAnsi="Times New Roman" w:eastAsia="微软雅黑" w:cs="Times New Roman"/>
          <w:b/>
          <w:color w:val="000000" w:themeColor="text1"/>
          <w:kern w:val="36"/>
          <w:sz w:val="84"/>
          <w:szCs w:val="84"/>
          <w14:textFill>
            <w14:solidFill>
              <w14:schemeClr w14:val="tx1"/>
            </w14:solidFill>
          </w14:textFill>
        </w:rPr>
        <w:t>编</w:t>
      </w:r>
    </w:p>
    <w:p w14:paraId="019A34F0">
      <w:pPr>
        <w:widowControl/>
        <w:ind w:firstLine="1687"/>
        <w:rPr>
          <w:rFonts w:ascii="Times New Roman" w:hAnsi="Times New Roman" w:eastAsia="黑体" w:cs="Times New Roman"/>
          <w:b/>
          <w:color w:val="000000" w:themeColor="text1"/>
          <w:kern w:val="36"/>
          <w:sz w:val="84"/>
          <w:szCs w:val="84"/>
          <w14:textFill>
            <w14:solidFill>
              <w14:schemeClr w14:val="tx1"/>
            </w14:solidFill>
          </w14:textFill>
        </w:rPr>
      </w:pPr>
    </w:p>
    <w:p w14:paraId="13ED8EAB">
      <w:pPr>
        <w:widowControl/>
        <w:jc w:val="center"/>
        <w:rPr>
          <w:rFonts w:ascii="Times New Roman" w:hAnsi="Times New Roman" w:eastAsia="仿宋" w:cs="Times New Roman"/>
          <w:b/>
          <w:color w:val="000000" w:themeColor="text1"/>
          <w:kern w:val="36"/>
          <w:sz w:val="32"/>
          <w:szCs w:val="32"/>
          <w14:textFill>
            <w14:solidFill>
              <w14:schemeClr w14:val="tx1"/>
            </w14:solidFill>
          </w14:textFill>
        </w:rPr>
      </w:pPr>
      <w:r>
        <w:rPr>
          <w:rFonts w:ascii="Times New Roman" w:hAnsi="Times New Roman" w:eastAsia="仿宋" w:cs="Times New Roman"/>
          <w:b/>
          <w:color w:val="000000" w:themeColor="text1"/>
          <w:kern w:val="36"/>
          <w:sz w:val="32"/>
          <w:szCs w:val="32"/>
          <w14:textFill>
            <w14:solidFill>
              <w14:schemeClr w14:val="tx1"/>
            </w14:solidFill>
          </w14:textFill>
        </w:rPr>
        <w:t>宣传部</w:t>
      </w:r>
    </w:p>
    <w:p w14:paraId="20831DDB">
      <w:pPr>
        <w:widowControl/>
        <w:jc w:val="center"/>
        <w:rPr>
          <w:rFonts w:ascii="Times New Roman" w:hAnsi="Times New Roman" w:eastAsia="仿宋" w:cs="Times New Roman"/>
          <w:b/>
          <w:color w:val="000000" w:themeColor="text1"/>
          <w:kern w:val="36"/>
          <w:sz w:val="32"/>
          <w:szCs w:val="32"/>
          <w14:textFill>
            <w14:solidFill>
              <w14:schemeClr w14:val="tx1"/>
            </w14:solidFill>
          </w14:textFill>
        </w:rPr>
      </w:pPr>
      <w:r>
        <w:rPr>
          <w:rFonts w:ascii="Times New Roman" w:hAnsi="Times New Roman" w:eastAsia="仿宋" w:cs="Times New Roman"/>
          <w:b/>
          <w:color w:val="000000" w:themeColor="text1"/>
          <w:kern w:val="36"/>
          <w:sz w:val="32"/>
          <w:szCs w:val="32"/>
          <w14:textFill>
            <w14:solidFill>
              <w14:schemeClr w14:val="tx1"/>
            </w14:solidFill>
          </w14:textFill>
        </w:rPr>
        <w:t>2025年3月</w:t>
      </w:r>
    </w:p>
    <w:p w14:paraId="28520E6D">
      <w:pPr>
        <w:spacing w:before="624" w:beforeLines="200" w:after="312" w:afterLines="100" w:line="560" w:lineRule="exact"/>
        <w:ind w:firstLine="883"/>
        <w:jc w:val="center"/>
        <w:rPr>
          <w:rFonts w:ascii="Times New Roman" w:hAnsi="Times New Roman" w:eastAsia="黑体" w:cs="Times New Roman"/>
          <w:b/>
          <w:sz w:val="44"/>
          <w:szCs w:val="44"/>
        </w:rPr>
      </w:pPr>
    </w:p>
    <w:p w14:paraId="611D1111">
      <w:pPr>
        <w:spacing w:before="624" w:beforeLines="200" w:after="312" w:afterLines="100" w:line="560" w:lineRule="exact"/>
        <w:ind w:firstLine="883"/>
        <w:jc w:val="center"/>
        <w:rPr>
          <w:rFonts w:ascii="Times New Roman" w:hAnsi="Times New Roman" w:eastAsia="微软雅黑" w:cs="Times New Roman"/>
          <w:color w:val="595959"/>
          <w:szCs w:val="21"/>
          <w:lang w:bidi="ar"/>
        </w:rPr>
      </w:pPr>
      <w:r>
        <w:rPr>
          <w:rFonts w:ascii="Times New Roman" w:hAnsi="Times New Roman" w:eastAsia="黑体" w:cs="Times New Roman"/>
          <w:b/>
          <w:sz w:val="44"/>
          <w:szCs w:val="44"/>
        </w:rPr>
        <w:t>目  录</w:t>
      </w:r>
    </w:p>
    <w:p w14:paraId="2A5AE4A6">
      <w:pPr>
        <w:rPr>
          <w:rFonts w:ascii="Times New Roman" w:hAnsi="Times New Roman" w:cs="Times New Roman"/>
        </w:rPr>
      </w:pPr>
      <w:r>
        <w:rPr>
          <w:rFonts w:ascii="Times New Roman" w:hAnsi="Times New Roman" w:eastAsia="方正仿宋_GBK" w:cs="Times New Roman"/>
          <w:sz w:val="32"/>
          <w:szCs w:val="32"/>
        </w:rPr>
        <w:t>1.习近平总书记在看望参加政协会议的民盟民进教育界委员时的重要讲话 …………………</w:t>
      </w:r>
      <w:r>
        <w:rPr>
          <w:rStyle w:val="10"/>
          <w:rFonts w:ascii="Times New Roman" w:hAnsi="Times New Roman" w:eastAsia="仿宋_GB2312" w:cs="Times New Roman"/>
          <w:b w:val="0"/>
          <w:bCs w:val="0"/>
          <w:sz w:val="28"/>
          <w:szCs w:val="28"/>
        </w:rPr>
        <w:t>………………………………………………1</w:t>
      </w:r>
    </w:p>
    <w:p w14:paraId="295270A0">
      <w:pPr>
        <w:rPr>
          <w:rStyle w:val="10"/>
          <w:rFonts w:ascii="Times New Roman" w:hAnsi="Times New Roman" w:eastAsia="仿宋_GB2312" w:cs="Times New Roman"/>
          <w:b w:val="0"/>
          <w:bCs w:val="0"/>
          <w:sz w:val="28"/>
          <w:szCs w:val="28"/>
        </w:rPr>
      </w:pPr>
      <w:r>
        <w:rPr>
          <w:rFonts w:ascii="Times New Roman" w:hAnsi="Times New Roman" w:eastAsia="方正仿宋_GBK" w:cs="Times New Roman"/>
          <w:sz w:val="32"/>
          <w:szCs w:val="32"/>
        </w:rPr>
        <w:t>2.习近平在中共中央政治局第十九次集体学习时的重要讲话精神</w:t>
      </w:r>
      <w:r>
        <w:rPr>
          <w:rStyle w:val="10"/>
          <w:rFonts w:ascii="Times New Roman" w:hAnsi="Times New Roman" w:eastAsia="仿宋_GB2312" w:cs="Times New Roman"/>
          <w:b w:val="0"/>
          <w:bCs w:val="0"/>
          <w:sz w:val="28"/>
          <w:szCs w:val="28"/>
        </w:rPr>
        <w:t>………………………………………………………………………………4</w:t>
      </w:r>
    </w:p>
    <w:p w14:paraId="1B76787A">
      <w:pPr>
        <w:rPr>
          <w:rFonts w:ascii="Times New Roman" w:hAnsi="Times New Roman" w:eastAsia="方正仿宋_GBK" w:cs="Times New Roman"/>
          <w:sz w:val="32"/>
          <w:szCs w:val="32"/>
        </w:rPr>
      </w:pPr>
      <w:r>
        <w:rPr>
          <w:rFonts w:ascii="Times New Roman" w:hAnsi="Times New Roman" w:eastAsia="方正仿宋_GBK" w:cs="Times New Roman"/>
          <w:sz w:val="32"/>
          <w:szCs w:val="32"/>
        </w:rPr>
        <w:t>3.习近平在二十届中央纪委四次全会上的重要讲话精神………6</w:t>
      </w:r>
    </w:p>
    <w:p w14:paraId="31B4A9ED">
      <w:pPr>
        <w:rPr>
          <w:rFonts w:ascii="Times New Roman" w:hAnsi="Times New Roman" w:eastAsia="方正仿宋_GBK" w:cs="Times New Roman"/>
          <w:sz w:val="32"/>
          <w:szCs w:val="32"/>
        </w:rPr>
      </w:pPr>
      <w:r>
        <w:rPr>
          <w:rFonts w:ascii="Times New Roman" w:hAnsi="Times New Roman" w:eastAsia="方正仿宋_GBK" w:cs="Times New Roman"/>
          <w:sz w:val="32"/>
          <w:szCs w:val="32"/>
        </w:rPr>
        <w:t>4. 2025年全国两会精神……………………………………………10</w:t>
      </w:r>
    </w:p>
    <w:p w14:paraId="7AE7AA6F">
      <w:pPr>
        <w:rPr>
          <w:rFonts w:ascii="Times New Roman" w:hAnsi="Times New Roman" w:eastAsia="方正仿宋_GBK" w:cs="Times New Roman"/>
          <w:sz w:val="32"/>
          <w:szCs w:val="32"/>
        </w:rPr>
      </w:pPr>
      <w:r>
        <w:rPr>
          <w:rFonts w:ascii="Times New Roman" w:hAnsi="Times New Roman" w:eastAsia="方正仿宋_GBK" w:cs="Times New Roman"/>
          <w:sz w:val="32"/>
          <w:szCs w:val="32"/>
        </w:rPr>
        <w:t>5. 2025年全国教育工作会议精神 ………………………………15</w:t>
      </w:r>
    </w:p>
    <w:p w14:paraId="24824D27">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 2025年自治区教育大会精神 </w:t>
      </w:r>
      <w:bookmarkStart w:id="0" w:name="_Hlk192690667"/>
      <w:r>
        <w:rPr>
          <w:rFonts w:ascii="Times New Roman" w:hAnsi="Times New Roman" w:eastAsia="方正仿宋_GBK" w:cs="Times New Roman"/>
          <w:sz w:val="32"/>
          <w:szCs w:val="32"/>
        </w:rPr>
        <w:t>………………………………</w:t>
      </w:r>
      <w:bookmarkEnd w:id="0"/>
      <w:r>
        <w:rPr>
          <w:rFonts w:ascii="Times New Roman" w:hAnsi="Times New Roman" w:eastAsia="方正仿宋_GBK" w:cs="Times New Roman"/>
          <w:sz w:val="32"/>
          <w:szCs w:val="32"/>
        </w:rPr>
        <w:t>…19</w:t>
      </w:r>
    </w:p>
    <w:p w14:paraId="03CC54DE">
      <w:pPr>
        <w:rPr>
          <w:rFonts w:ascii="Times New Roman" w:hAnsi="Times New Roman" w:eastAsia="方正仿宋_GBK" w:cs="Times New Roman"/>
          <w:sz w:val="32"/>
          <w:szCs w:val="32"/>
        </w:rPr>
      </w:pPr>
      <w:r>
        <w:rPr>
          <w:rFonts w:ascii="Times New Roman" w:hAnsi="Times New Roman" w:eastAsia="方正仿宋_GBK" w:cs="Times New Roman"/>
          <w:sz w:val="32"/>
          <w:szCs w:val="32"/>
        </w:rPr>
        <w:t>7. 新疆召开南疆工作会议………………………</w:t>
      </w:r>
      <w:bookmarkStart w:id="1" w:name="_Hlk192690687"/>
      <w:r>
        <w:rPr>
          <w:rFonts w:ascii="Times New Roman" w:hAnsi="Times New Roman" w:eastAsia="方正仿宋_GBK" w:cs="Times New Roman"/>
          <w:sz w:val="32"/>
          <w:szCs w:val="32"/>
        </w:rPr>
        <w:t>……</w:t>
      </w:r>
      <w:bookmarkEnd w:id="1"/>
      <w:r>
        <w:rPr>
          <w:rFonts w:ascii="Times New Roman" w:hAnsi="Times New Roman" w:eastAsia="方正仿宋_GBK" w:cs="Times New Roman"/>
          <w:sz w:val="32"/>
          <w:szCs w:val="32"/>
        </w:rPr>
        <w:t>…</w:t>
      </w:r>
      <w:bookmarkStart w:id="2" w:name="_Hlk192690698"/>
      <w:r>
        <w:rPr>
          <w:rFonts w:ascii="Times New Roman" w:hAnsi="Times New Roman" w:eastAsia="方正仿宋_GBK" w:cs="Times New Roman"/>
          <w:sz w:val="32"/>
          <w:szCs w:val="32"/>
        </w:rPr>
        <w:t>…</w:t>
      </w:r>
      <w:bookmarkEnd w:id="2"/>
      <w:r>
        <w:rPr>
          <w:rFonts w:ascii="Times New Roman" w:hAnsi="Times New Roman" w:eastAsia="方正仿宋_GBK" w:cs="Times New Roman"/>
          <w:sz w:val="32"/>
          <w:szCs w:val="32"/>
        </w:rPr>
        <w:t>……20</w:t>
      </w:r>
    </w:p>
    <w:p w14:paraId="50E086FE">
      <w:pPr>
        <w:rPr>
          <w:rFonts w:ascii="Times New Roman" w:hAnsi="Times New Roman" w:eastAsia="方正仿宋_GBK" w:cs="Times New Roman"/>
          <w:sz w:val="32"/>
          <w:szCs w:val="32"/>
        </w:rPr>
      </w:pPr>
    </w:p>
    <w:p w14:paraId="4964BDD8">
      <w:pPr>
        <w:pStyle w:val="7"/>
        <w:widowControl/>
        <w:spacing w:beforeAutospacing="0" w:afterAutospacing="0" w:line="560" w:lineRule="exact"/>
        <w:jc w:val="both"/>
        <w:rPr>
          <w:rFonts w:ascii="Times New Roman" w:hAnsi="Times New Roman" w:eastAsia="微软雅黑"/>
          <w:color w:val="595959"/>
          <w:sz w:val="21"/>
          <w:szCs w:val="21"/>
          <w:shd w:val="clear" w:color="auto" w:fill="FFFFFF"/>
        </w:rPr>
      </w:pPr>
    </w:p>
    <w:p w14:paraId="38D3D159">
      <w:pPr>
        <w:pStyle w:val="7"/>
        <w:widowControl/>
        <w:spacing w:beforeAutospacing="0" w:afterAutospacing="0" w:line="560" w:lineRule="exact"/>
        <w:ind w:firstLine="420"/>
        <w:jc w:val="both"/>
        <w:rPr>
          <w:rFonts w:ascii="Times New Roman" w:hAnsi="Times New Roman" w:eastAsia="微软雅黑"/>
          <w:color w:val="595959"/>
          <w:sz w:val="21"/>
          <w:szCs w:val="21"/>
          <w:shd w:val="clear" w:color="auto" w:fill="FFFFFF"/>
        </w:rPr>
      </w:pPr>
    </w:p>
    <w:p w14:paraId="311320EB">
      <w:pPr>
        <w:pStyle w:val="7"/>
        <w:widowControl/>
        <w:spacing w:beforeAutospacing="0" w:afterAutospacing="0" w:line="560" w:lineRule="exact"/>
        <w:ind w:firstLine="420"/>
        <w:jc w:val="both"/>
        <w:rPr>
          <w:rFonts w:ascii="Times New Roman" w:hAnsi="Times New Roman" w:eastAsia="微软雅黑"/>
          <w:color w:val="595959"/>
          <w:sz w:val="21"/>
          <w:szCs w:val="21"/>
          <w:shd w:val="clear" w:color="auto" w:fill="FFFFFF"/>
        </w:rPr>
      </w:pPr>
    </w:p>
    <w:p w14:paraId="45E2AC31">
      <w:pPr>
        <w:pStyle w:val="7"/>
        <w:widowControl/>
        <w:spacing w:beforeAutospacing="0" w:afterAutospacing="0" w:line="560" w:lineRule="exact"/>
        <w:ind w:firstLine="420"/>
        <w:jc w:val="both"/>
        <w:rPr>
          <w:rFonts w:ascii="Times New Roman" w:hAnsi="Times New Roman" w:eastAsia="微软雅黑"/>
          <w:color w:val="595959"/>
          <w:sz w:val="21"/>
          <w:szCs w:val="21"/>
          <w:shd w:val="clear" w:color="auto" w:fill="FFFFFF"/>
        </w:rPr>
      </w:pPr>
    </w:p>
    <w:p w14:paraId="23F49EF5">
      <w:pPr>
        <w:pStyle w:val="7"/>
        <w:widowControl/>
        <w:spacing w:beforeAutospacing="0" w:afterAutospacing="0" w:line="560" w:lineRule="exact"/>
        <w:ind w:firstLine="420"/>
        <w:jc w:val="both"/>
        <w:rPr>
          <w:rFonts w:ascii="Times New Roman" w:hAnsi="Times New Roman" w:eastAsia="微软雅黑"/>
          <w:color w:val="595959"/>
          <w:sz w:val="21"/>
          <w:szCs w:val="21"/>
          <w:shd w:val="clear" w:color="auto" w:fill="FFFFFF"/>
        </w:rPr>
      </w:pPr>
    </w:p>
    <w:p w14:paraId="7A82D798">
      <w:pPr>
        <w:pStyle w:val="7"/>
        <w:widowControl/>
        <w:spacing w:beforeAutospacing="0" w:afterAutospacing="0" w:line="560" w:lineRule="exact"/>
        <w:ind w:firstLine="420"/>
        <w:jc w:val="both"/>
        <w:rPr>
          <w:rFonts w:ascii="Times New Roman" w:hAnsi="Times New Roman" w:eastAsia="微软雅黑"/>
          <w:color w:val="595959"/>
          <w:sz w:val="21"/>
          <w:szCs w:val="21"/>
          <w:shd w:val="clear" w:color="auto" w:fill="FFFFFF"/>
        </w:rPr>
      </w:pPr>
    </w:p>
    <w:p w14:paraId="0895E413">
      <w:pPr>
        <w:pStyle w:val="7"/>
        <w:widowControl/>
        <w:spacing w:beforeAutospacing="0" w:afterAutospacing="0" w:line="560" w:lineRule="exact"/>
        <w:ind w:firstLine="420"/>
        <w:jc w:val="both"/>
        <w:rPr>
          <w:rFonts w:ascii="Times New Roman" w:hAnsi="Times New Roman" w:eastAsia="微软雅黑"/>
          <w:color w:val="595959"/>
          <w:sz w:val="21"/>
          <w:szCs w:val="21"/>
          <w:shd w:val="clear" w:color="auto" w:fill="FFFFFF"/>
        </w:rPr>
      </w:pPr>
    </w:p>
    <w:p w14:paraId="795B5822">
      <w:pPr>
        <w:pStyle w:val="7"/>
        <w:widowControl/>
        <w:spacing w:beforeAutospacing="0" w:afterAutospacing="0" w:line="560" w:lineRule="exact"/>
        <w:ind w:firstLine="420"/>
        <w:jc w:val="both"/>
        <w:rPr>
          <w:rFonts w:ascii="Times New Roman" w:hAnsi="Times New Roman" w:eastAsia="微软雅黑"/>
          <w:color w:val="595959"/>
          <w:sz w:val="21"/>
          <w:szCs w:val="21"/>
          <w:shd w:val="clear" w:color="auto" w:fill="FFFFFF"/>
        </w:rPr>
        <w:sectPr>
          <w:headerReference r:id="rId3" w:type="default"/>
          <w:footerReference r:id="rId4" w:type="default"/>
          <w:pgSz w:w="11906" w:h="16838"/>
          <w:pgMar w:top="1463" w:right="1463" w:bottom="1293" w:left="1463" w:header="851" w:footer="992" w:gutter="0"/>
          <w:pgNumType w:start="1"/>
          <w:cols w:space="425" w:num="1"/>
          <w:docGrid w:type="lines" w:linePitch="312" w:charSpace="0"/>
        </w:sectPr>
      </w:pPr>
    </w:p>
    <w:p w14:paraId="7FD8560F">
      <w:pPr>
        <w:pStyle w:val="7"/>
        <w:widowControl/>
        <w:spacing w:before="312" w:beforeLines="100" w:beforeAutospacing="0" w:after="312" w:afterLines="100" w:afterAutospacing="0" w:line="560" w:lineRule="exact"/>
        <w:ind w:firstLine="723" w:firstLineChars="200"/>
        <w:jc w:val="center"/>
        <w:rPr>
          <w:rFonts w:ascii="Times New Roman" w:hAnsi="Times New Roman" w:eastAsia="方正小标宋_GBK"/>
          <w:b/>
          <w:bCs/>
          <w:color w:val="262626"/>
          <w:sz w:val="36"/>
          <w:szCs w:val="36"/>
          <w:shd w:val="clear" w:color="auto" w:fill="FFFFFF"/>
        </w:rPr>
      </w:pPr>
      <w:r>
        <w:rPr>
          <w:rFonts w:ascii="Times New Roman" w:hAnsi="Times New Roman" w:eastAsia="方正小标宋_GBK"/>
          <w:b/>
          <w:bCs/>
          <w:color w:val="262626"/>
          <w:sz w:val="36"/>
          <w:szCs w:val="36"/>
          <w:shd w:val="clear" w:color="auto" w:fill="FFFFFF"/>
        </w:rPr>
        <w:t>习近平：强化教育对科技和人才支撑作用 形成人才辈出人尽其才才尽其用生动局面</w:t>
      </w:r>
    </w:p>
    <w:p w14:paraId="296A6F31">
      <w:pPr>
        <w:pStyle w:val="7"/>
        <w:widowControl/>
        <w:spacing w:beforeAutospacing="0" w:afterAutospacing="0" w:line="560" w:lineRule="exact"/>
        <w:ind w:firstLine="560" w:firstLineChars="200"/>
        <w:rPr>
          <w:rFonts w:ascii="Times New Roman" w:hAnsi="Times New Roman" w:eastAsia="仿宋_GB2312"/>
          <w:sz w:val="28"/>
          <w:szCs w:val="28"/>
        </w:rPr>
      </w:pPr>
      <w:r>
        <w:rPr>
          <w:rFonts w:ascii="Times New Roman" w:hAnsi="Times New Roman" w:eastAsia="仿宋_GB2312"/>
          <w:color w:val="000000"/>
          <w:sz w:val="28"/>
          <w:szCs w:val="28"/>
        </w:rPr>
        <w:t>新华社北京3月6日电　中共中央总书记、国家主席、中央军委主席习近平6日下午看望了参加全国政协十四届三次会议的民盟、民进、教育界委员，并参加联组会，听取意见和建议。他强调，新时代新征程，必须深刻把握中国式现代化对教育、科技、人才的需求，强化教育对科技和人才的支撑作用，进一步形成人才辈出、人尽其才、才尽其用的生动局面。</w:t>
      </w:r>
    </w:p>
    <w:p w14:paraId="73387A72">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在“三八”国际劳动妇女节即将到来之际，习近平代表中共中央，向参加全国两会的女代表、女委员、女工作人员，向全国各族各界妇女，向香港特别行政区、澳门特别行政区、台湾地区的女同胞和海外女侨胞，致以节日祝福和美好祝愿。</w:t>
      </w:r>
    </w:p>
    <w:p w14:paraId="58BE6AD6">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  中共中央政治局常委、全国政协主席王沪宁，中共中央政治局常委、中央办公厅主任蔡奇参加看望和讨论。</w:t>
      </w:r>
    </w:p>
    <w:p w14:paraId="1C1584A9">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联组会上，张运凯、蔡光洁、郑家建、徐坤、崔亚丽、马景林等6位委员，围绕推进职业教育与区域产业协同发展、优化基础教育资源配置、打造儿童青少年阅读生态、推进国家教育智联网建设、推进教育科技人才一体发展、依托学校课程弘扬传统文化等作了发言。</w:t>
      </w:r>
    </w:p>
    <w:p w14:paraId="008F16F9">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  在听取大家发言后，习近平发表重要讲话。他表示，很高兴同大家一起讨论，听取意见建议。他代表中共中央，向在座各位委员，并向广大民盟、民进成员和教育界人士，向广大政协委员，致以诚挚问候。</w:t>
      </w:r>
    </w:p>
    <w:p w14:paraId="0C70FE31">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习近平指出，过去一年，人民政协紧扣中心任务履职尽责，为党和国家事业发展作出新贡献。民盟、民进各级组织和广大成员聚焦中心工作，积极建言献策，参与社会服务，各项工作取得新成绩。广大教育界人士积极投身教育强国建设，推动“五育”并举、立德树人迈出新步伐。</w:t>
      </w:r>
    </w:p>
    <w:p w14:paraId="65D445F6">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习近平强调，建设教育强国、科技强国、人才强国，必须坚持正确办学方向，培养德智体美劳全面发展的社会主义建设者和接班人。要聚焦用新时代中国特色社会主义思想铸魂育人，把德育贯穿于智育、体育、美育、劳动教育全过程。要坚持思政课建设和党的创新理论武装同步推进、思政课程和课程思政同向同行，把思政教育“小课堂”和社会“大课堂”有效融合起来，把德育工作做得更到位、更有效。</w:t>
      </w:r>
    </w:p>
    <w:p w14:paraId="1B8CE17F">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习近平指出，建设高质量教育体系，办好人民满意的教育，根本在于深化教育综合改革。要确立科学的教育评价体系，有效发挥指挥棒作用。要完善学校管理体系，落实学校办学自主权，不断提升依法治教和管理水平。要着眼现代化需求，适应人口结构变化，统筹基础教育、高等教育、职业教育，统筹政府投入和社会投入，建立健全更加合理高效的教育资源配置机制。</w:t>
      </w:r>
    </w:p>
    <w:p w14:paraId="06B38F52">
      <w:pPr>
        <w:pStyle w:val="7"/>
        <w:widowControl/>
        <w:spacing w:beforeAutospacing="0" w:afterAutospacing="0" w:line="560" w:lineRule="exact"/>
        <w:rPr>
          <w:rFonts w:ascii="Times New Roman" w:hAnsi="Times New Roman" w:eastAsia="仿宋_GB2312"/>
          <w:sz w:val="28"/>
          <w:szCs w:val="28"/>
        </w:rPr>
      </w:pPr>
      <w:r>
        <w:rPr>
          <w:rFonts w:ascii="Times New Roman" w:hAnsi="Times New Roman" w:eastAsia="仿宋_GB2312"/>
          <w:color w:val="000000"/>
          <w:sz w:val="28"/>
          <w:szCs w:val="28"/>
        </w:rPr>
        <w:t>  习近平强调，实现科技自主创新和人才自主培养良性互动，教育要进一步发挥先导性、基础性支撑作用。要实施好基础学科和交叉学科突破计划，打造校企地联合创新平台，提高科技成果转化效能。要完善人才培养与经济社会发展需要适配机制，提高人才自主培养质效。要实施国家教育数字化战略，建设学习型社会，推动各类型各层次人才竞相涌现。</w:t>
      </w:r>
    </w:p>
    <w:p w14:paraId="318DE986">
      <w:pPr>
        <w:pStyle w:val="7"/>
        <w:widowControl/>
        <w:spacing w:beforeAutospacing="0" w:afterAutospacing="0" w:line="560" w:lineRule="exact"/>
        <w:rPr>
          <w:rFonts w:ascii="Times New Roman" w:hAnsi="Times New Roman" w:eastAsia="仿宋_GB2312"/>
          <w:color w:val="000000"/>
          <w:sz w:val="28"/>
          <w:szCs w:val="28"/>
        </w:rPr>
      </w:pPr>
      <w:r>
        <w:rPr>
          <w:rFonts w:ascii="Times New Roman" w:hAnsi="Times New Roman" w:eastAsia="仿宋_GB2312"/>
          <w:color w:val="000000"/>
          <w:sz w:val="28"/>
          <w:szCs w:val="28"/>
        </w:rPr>
        <w:t>  习近平指出，建设教育强国、科技强国、人才强国，是全党全社会的共同责任。人民政协要充分发挥专门协商机构作用，广泛凝聚人心、凝聚共识、凝聚智慧、凝聚力量，促进教育科技人才事业高质量发展。广大民盟、民进成员和教育界人士要发挥自身优势，更好支持参与教育科技人才体制机制一体改革和发展的实践，为提升国家创新体系整体效能贡献智慧和力量。</w:t>
      </w:r>
    </w:p>
    <w:p w14:paraId="272345BB">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sz w:val="28"/>
          <w:szCs w:val="28"/>
        </w:rPr>
        <w:br w:type="page"/>
      </w:r>
    </w:p>
    <w:p w14:paraId="69097CC4">
      <w:pPr>
        <w:pStyle w:val="7"/>
        <w:spacing w:after="156" w:line="560" w:lineRule="exact"/>
        <w:ind w:firstLine="723"/>
        <w:rPr>
          <w:rFonts w:ascii="Times New Roman" w:hAnsi="Times New Roman" w:eastAsia="方正小标宋_GBK"/>
          <w:b/>
          <w:bCs/>
          <w:color w:val="262626"/>
          <w:sz w:val="36"/>
          <w:szCs w:val="36"/>
          <w:shd w:val="clear" w:color="auto" w:fill="FFFFFF"/>
        </w:rPr>
      </w:pPr>
      <w:r>
        <w:rPr>
          <w:rFonts w:ascii="Times New Roman" w:hAnsi="Times New Roman" w:eastAsia="方正小标宋_GBK"/>
          <w:b/>
          <w:bCs/>
          <w:color w:val="262626"/>
          <w:sz w:val="36"/>
          <w:szCs w:val="36"/>
          <w:shd w:val="clear" w:color="auto" w:fill="FFFFFF"/>
        </w:rPr>
        <w:t>习近平在中共中央政治局第十九次集体学习时强调 坚定不移贯彻总体国家安全观 把平安中国建设推向更高水平</w:t>
      </w:r>
    </w:p>
    <w:p w14:paraId="654BF9CE">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中共中央政治局2月28日上午就建设更高水平平安中国进行第十九次集体学习。中共中央总书记习近平在主持学习时强调，建设更高水平平安中国，事关事业兴旺发达、事关人民美好生活、事关国家长治久安。要坚定不移贯彻总体国家安全观，在国家更加安全、社会更加有序、治理更加有效、人民更加满意上持续用力，把平安中国建设推向更高水平。</w:t>
      </w:r>
    </w:p>
    <w:p w14:paraId="2EBB473A">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西南政法大学副校长、教授李燕同志就这个问题进行讲解，提出工作建议。中央政治局的同志认真听取讲解，并进行了讨论。</w:t>
      </w:r>
    </w:p>
    <w:p w14:paraId="61A84B6B">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w:t>
      </w:r>
    </w:p>
    <w:p w14:paraId="10622F6D">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习近平强调，总体国家安全观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一业的安全为国家整体安全创造条件，通过及时有效解决一个个安全问题为国家长治久安筑牢根基。</w:t>
      </w:r>
    </w:p>
    <w:p w14:paraId="21C21D20">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习近平指出，平安中国建设为了人民，也依靠人民。要不断增进民生福祉，扎实推进共同富裕，切实维护人民群众合法权益，维护社会公平正义。要完善社会治理体系、健全社会工作体制机制，建设人人有责、人人尽责、人人享有的社会治理共同体。要培育自尊自信、理性平和、积极向上的社会心态，弘扬锐意进取、甘于奉献、崇尚法治、文明礼让的时代新风。</w:t>
      </w:r>
    </w:p>
    <w:p w14:paraId="2EE414C4">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w:t>
      </w:r>
    </w:p>
    <w:p w14:paraId="7EFD6942">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w:t>
      </w:r>
    </w:p>
    <w:p w14:paraId="5ABC02CF">
      <w:pPr>
        <w:pStyle w:val="7"/>
        <w:widowControl/>
        <w:spacing w:beforeAutospacing="0" w:afterAutospacing="0" w:line="560" w:lineRule="exact"/>
        <w:ind w:firstLine="560" w:firstLineChars="200"/>
        <w:rPr>
          <w:rFonts w:ascii="Times New Roman" w:hAnsi="Times New Roman" w:eastAsia="仿宋_GB2312"/>
          <w:color w:val="000000"/>
          <w:sz w:val="28"/>
          <w:szCs w:val="28"/>
        </w:rPr>
      </w:pPr>
      <w:r>
        <w:rPr>
          <w:rFonts w:ascii="Times New Roman" w:hAnsi="Times New Roman" w:eastAsia="仿宋_GB2312"/>
          <w:color w:val="000000"/>
          <w:sz w:val="28"/>
          <w:szCs w:val="28"/>
        </w:rPr>
        <w:t>习近平强调，党的领导是平安中国建设的根本保证。要始终坚持党中央对国家安全工作、对政法工作的绝对领导，充分发挥各级党委在平安建设中总揽全局、协调各方的领导作用。要加强正面宣传和舆论引导，注重运用现代科技手段提高社会治理效能。要锻造忠诚干净担当的新时代政法铁军。</w:t>
      </w:r>
    </w:p>
    <w:p w14:paraId="434A13E5">
      <w:pPr>
        <w:widowControl/>
        <w:spacing w:line="560" w:lineRule="exact"/>
        <w:ind w:firstLine="560" w:firstLineChars="200"/>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br w:type="page"/>
      </w:r>
    </w:p>
    <w:p w14:paraId="41E75140">
      <w:pPr>
        <w:widowControl/>
        <w:spacing w:line="560" w:lineRule="exact"/>
        <w:jc w:val="center"/>
        <w:rPr>
          <w:rFonts w:ascii="Times New Roman" w:hAnsi="Times New Roman" w:eastAsia="方正小标宋_GBK" w:cs="Times New Roman"/>
          <w:b/>
          <w:bCs/>
          <w:color w:val="262626"/>
          <w:kern w:val="0"/>
          <w:sz w:val="36"/>
          <w:szCs w:val="36"/>
          <w:shd w:val="clear" w:color="auto" w:fill="FFFFFF"/>
        </w:rPr>
      </w:pPr>
      <w:r>
        <w:rPr>
          <w:rFonts w:ascii="Times New Roman" w:hAnsi="Times New Roman" w:eastAsia="方正小标宋_GBK" w:cs="Times New Roman"/>
          <w:b/>
          <w:bCs/>
          <w:color w:val="262626"/>
          <w:kern w:val="0"/>
          <w:sz w:val="36"/>
          <w:szCs w:val="36"/>
          <w:shd w:val="clear" w:color="auto" w:fill="FFFFFF"/>
        </w:rPr>
        <w:t>习近平在二十届中央纪委四次全会上发表重要讲话强调</w:t>
      </w:r>
      <w:r>
        <w:rPr>
          <w:rFonts w:ascii="Times New Roman" w:hAnsi="Times New Roman" w:eastAsia="方正小标宋_GBK" w:cs="Times New Roman"/>
          <w:b/>
          <w:bCs/>
          <w:color w:val="262626"/>
          <w:kern w:val="0"/>
          <w:sz w:val="36"/>
          <w:szCs w:val="36"/>
          <w:shd w:val="clear" w:color="auto" w:fill="FFFFFF"/>
        </w:rPr>
        <w:br w:type="textWrapping"/>
      </w:r>
      <w:r>
        <w:rPr>
          <w:rFonts w:ascii="Times New Roman" w:hAnsi="Times New Roman" w:eastAsia="方正小标宋_GBK" w:cs="Times New Roman"/>
          <w:b/>
          <w:bCs/>
          <w:color w:val="262626"/>
          <w:kern w:val="0"/>
          <w:sz w:val="36"/>
          <w:szCs w:val="36"/>
          <w:shd w:val="clear" w:color="auto" w:fill="FFFFFF"/>
        </w:rPr>
        <w:t>坚持用改革精神和严的标准管党治党 坚决打好反腐败斗争攻坚战持久战总体战</w:t>
      </w:r>
    </w:p>
    <w:p w14:paraId="624BC491">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新华社北京1月6日电　中共中央总书记、国家主席、中央军委主席习近平6日上午在中国共产党第二十届中央纪律检查委员会第四次全体会议上发表重要讲话。他强调，新时代以来，推进全面从严治党和反腐败斗争力度之大前所未有，成效有目共睹。要始终保持反腐败永远在路上的坚韧执着，保持战略定力和高压态势，一步不停歇、半步不退让，一体推进不敢腐、不能腐、不想腐，坚决打好这场攻坚战、持久战、总体战。</w:t>
      </w:r>
    </w:p>
    <w:p w14:paraId="0FC0DACD">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  中共中央政治局常委李强、赵乐际、王沪宁、蔡奇、丁薛祥出席会议。中共中央政治局常委、中央纪律检查委员会书记李希主持会议。</w:t>
      </w:r>
    </w:p>
    <w:p w14:paraId="5B20B7BA">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指出，2024年，党中央坚持以党的自我革命引领社会革命，一以贯之推进全面从严治党，取得新的进展和成效。全党在自我革命这一重大问题上认识更加清醒、行动更加坚定；扎实开展党纪学习教育，全党同志遵规守纪意识明显增强；持续加大反腐败力度，铲除腐败滋生的土壤和条件；深入开展群众身边不正之风和腐败问题集中整治，解决了一大批群众反映强烈的突出问题；深化制度治党、依规治党，进一步提高了党领导反腐败斗争、推进全面从严治党的能力。</w:t>
      </w:r>
    </w:p>
    <w:p w14:paraId="1135445F">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强调，腐败是我们党面临的最大威胁，反腐败是最彻底的自我革命。进入新时代，面对党内党风廉政建设和反腐败斗争的突出问题，我们坚持有腐必反、有贪必肃，不断纯洁干部队伍，维护了党的形象，巩固了红色江山，赢得了确保党不变质、不变色、不变味的历史主动，赢得了党团结带领全体人民为强国建设、民族复兴伟业共同奋斗的历史主动。</w:t>
      </w:r>
    </w:p>
    <w:p w14:paraId="438CB645">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指出，当前反腐败斗争形势仍然严峻复杂。腐败存量尚未清除，增量还在持续发生，铲除腐败滋生土壤和条件任务仍然艰巨繁重。认识反腐败斗争，一定要有历史眼光、战略高度，着眼于实现党的使命任务。反腐败斗争必须坚定不移，任何犹豫动摇、松懈手软或半途而废，都将犯颠覆性错误。要坚决澄清各种错误认识，廓清思想迷雾，进一步坚定反腐败斗争的决心和信心。</w:t>
      </w:r>
    </w:p>
    <w:p w14:paraId="08395308">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强调，新时代新征程，必须坚持用改革精神和严的标准管党治党，努力取得更大成效，确保党的二十大和二十届三中全会部署落地落实，确保党始终成为中国特色社会主义事业的坚强领导核心，推动中国式现代化行稳致远。</w:t>
      </w:r>
    </w:p>
    <w:p w14:paraId="1A3304D8">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指出，要推进政治监督具体化、精准化、常态化。同党中央保持高度一致必须说到做到。思想上，要坚持不懈强化党的创新理论武装，准确把握党中央对本地区本部门本领域改革发展的目标定位和部署要求，确保思想统一、方向一致。政治上，要坚持党中央集中统一领导，严明政治纪律和政治规矩，决不允许搞“七个有之”，确保言行一致、令行禁止。行动上，要坚持把党中央各项决策部署落实情况作为政治监督重点，合力推动改革攻坚、促进高质量发展。</w:t>
      </w:r>
    </w:p>
    <w:p w14:paraId="324D8905">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强调，加强党的纪律建设是一项经常性工作，要引导党员、干部把他律转化为自律，内化为日用而不觉的言行准则。建立常态化长效化的纪律教育机制，使纪律教育贯穿干部成长全周期、融入组织管理全过程。严格执行党的纪律，准确运用“四种形态”，实事求是、毋枉毋纵，抓早抓小、防微杜渐，把从严管理监督和鼓励担当作为统一起来，使干部在遵规守纪中改革创新、干事创业。</w:t>
      </w:r>
    </w:p>
    <w:p w14:paraId="638E4148">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指出，要深入推进风腐同查同治。始终坚持零容忍，把中央八项规定作为铁规矩、硬杠杠，严肃查处顶风违纪、隐形变异的“四风”问题，督促党员、干部坚决反对特权思想和特权现象，树牢正确权力观、政绩观、事业观。始终保持反腐败高压态势，对重点问题、重点领域、重点对象着重抓、着力查，深化受贿行贿一起查，坚决清除系统性腐败风险隐患。增强以案促改促治实效，推动完善权力配置运行的制约和监督机制，丰富防治新型腐败和隐性腐败有效办法。坚持正风肃纪反腐相贯通，以“同查”严惩风腐交织问题，以“同治”铲除风腐共性根源。</w:t>
      </w:r>
    </w:p>
    <w:p w14:paraId="636B5766">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强调，要强化全面从严治党主体责任和监督责任。党委要主动抓、主动管，纪委要把专责监督履行好，聚焦主责、干好主业，各责任主体都要知责、担责、履责。要优化责任落实考评机制，对失职失责精准科学问责。</w:t>
      </w:r>
    </w:p>
    <w:p w14:paraId="2804C1A4">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指出，要持续推动全面从严治党向基层延伸。各级党委特别是市县党委要把整治群众身边不正之风和腐败问题作为重要任务常态化地抓，让老百姓可感可及。要深化基层监督体制机制改革，把纪检监察同对基层巡察结合起来、同各方面监督统筹起来。落实整治形式主义为基层减负长效机制，让广大基层干部有更多精力抓落实。</w:t>
      </w:r>
    </w:p>
    <w:p w14:paraId="59858565">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习近平强调，纪检监察机关是推进党的自我革命的重要力量，党和人民对这支队伍充分信任、充满期待。要深化纪检监察体制改革，坚持授权和控权相结合，把权力关进制度的笼子。要着力加强纪检监察工作规范化法治化正规化建设，不断提高正风肃纪反腐能力。要巩固拓展主题教育和教育整顿成果，坚持打铁必须自身硬，强化严格管理监督，打造忠诚干净担当、敢于善于斗争的纪检监察铁军。</w:t>
      </w:r>
    </w:p>
    <w:p w14:paraId="725B6534">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李希在主持会议时指出，习近平总书记的重要讲话，充分肯定过去一年全面从严治党新进展新成效，以高远的历史眼光深刻把握反腐败斗争基本规律，深刻分析当前反腐败斗争形势，对坚决打好反腐败斗争攻坚战、持久战、总体战提出明确要求，对深入推进全面从严治党作出战略部署。讲话高瞻远瞩、思想深邃、直面问题、振聋发聩，为深入推进全面从严治党和反腐败斗争提供了重要遵循。要深入学习贯彻习近平总书记重要讲话精神，深刻领悟“两个确立”的决定性意义，增强“四个意识”、坚定“四个自信”、做到“两个维护”，坚定信心、敢于斗争，认真履行全面从严治党政治责任，一体推进不敢腐、不能腐、不想腐，坚定不移把反腐败斗争向纵深推进。</w:t>
      </w:r>
    </w:p>
    <w:p w14:paraId="37468336">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  中共中央政治局委员、中央书记处书记，全国人大常委会有关领导同志，国务委员，最高人民法院院长，最高人民检察院检察长，全国政协有关领导同志以及中央军委委员出席会议。</w:t>
      </w:r>
    </w:p>
    <w:p w14:paraId="27248A42">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中央纪律检查委员会委员，中央和国家机关各部门、各人民团体、军队有关单位主要负责同志等参加会议。会议以电视电话会议形式举行，各省、自治区、直辖市和新疆生产建设兵团以及军队有关单位设分会场。</w:t>
      </w:r>
    </w:p>
    <w:p w14:paraId="3FD8BF12">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中国共产党第二十届中央纪律检查委员会第四次全体会议于1月6日在北京开幕。中央纪律检查委员会常务委员会主持会议。6日下午李希代表中央纪律检查委员会常务委员会作题为《深入推进党风廉政建设和反腐败斗争，以全面从严治党新成效为推进中国式现代化提供坚强保障》的工作报告。</w:t>
      </w:r>
    </w:p>
    <w:p w14:paraId="29173035">
      <w:pPr>
        <w:widowControl/>
        <w:spacing w:line="560" w:lineRule="exact"/>
        <w:jc w:val="left"/>
        <w:rPr>
          <w:rFonts w:ascii="Times New Roman" w:hAnsi="Times New Roman" w:eastAsia="仿宋_GB2312" w:cs="Times New Roman"/>
          <w:color w:val="000000"/>
          <w:kern w:val="0"/>
          <w:sz w:val="28"/>
          <w:szCs w:val="28"/>
        </w:rPr>
      </w:pPr>
    </w:p>
    <w:p w14:paraId="6AC90CC6">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sz w:val="28"/>
          <w:szCs w:val="28"/>
        </w:rPr>
        <w:br w:type="page"/>
      </w:r>
    </w:p>
    <w:p w14:paraId="7EBA4E42">
      <w:pPr>
        <w:widowControl/>
        <w:shd w:val="clear" w:color="auto" w:fill="FFFFFF"/>
        <w:spacing w:before="312" w:beforeLines="100" w:after="312" w:afterLines="100" w:line="560" w:lineRule="exact"/>
        <w:ind w:firstLine="723"/>
        <w:jc w:val="center"/>
        <w:rPr>
          <w:rFonts w:ascii="Times New Roman" w:hAnsi="Times New Roman" w:eastAsia="方正小标宋_GBK" w:cs="Times New Roman"/>
          <w:b/>
          <w:bCs/>
          <w:color w:val="262626"/>
          <w:kern w:val="0"/>
          <w:sz w:val="36"/>
          <w:szCs w:val="36"/>
          <w:shd w:val="clear" w:color="auto" w:fill="FFFFFF"/>
        </w:rPr>
      </w:pPr>
      <w:r>
        <w:rPr>
          <w:rFonts w:ascii="Times New Roman" w:hAnsi="Times New Roman" w:eastAsia="方正小标宋_GBK" w:cs="Times New Roman"/>
          <w:b/>
          <w:bCs/>
          <w:color w:val="262626"/>
          <w:kern w:val="0"/>
          <w:sz w:val="36"/>
          <w:szCs w:val="36"/>
          <w:shd w:val="clear" w:color="auto" w:fill="FFFFFF"/>
        </w:rPr>
        <w:t>2025年全国两会精神</w:t>
      </w:r>
    </w:p>
    <w:p w14:paraId="15F46A37">
      <w:pPr>
        <w:widowControl/>
        <w:shd w:val="clear" w:color="auto" w:fill="FFFFFF"/>
        <w:spacing w:before="312" w:beforeLines="100" w:after="312" w:afterLines="100" w:line="560" w:lineRule="exact"/>
        <w:ind w:firstLine="1446" w:firstLineChars="400"/>
        <w:jc w:val="left"/>
        <w:rPr>
          <w:rFonts w:ascii="Times New Roman" w:hAnsi="Times New Roman" w:eastAsia="方正小标宋_GBK" w:cs="Times New Roman"/>
          <w:b/>
          <w:bCs/>
          <w:color w:val="262626"/>
          <w:kern w:val="0"/>
          <w:sz w:val="36"/>
          <w:szCs w:val="36"/>
          <w:shd w:val="clear" w:color="auto" w:fill="FFFFFF"/>
        </w:rPr>
      </w:pPr>
      <w:r>
        <w:rPr>
          <w:rFonts w:ascii="Times New Roman" w:hAnsi="Times New Roman" w:eastAsia="方正小标宋_GBK" w:cs="Times New Roman"/>
          <w:b/>
          <w:bCs/>
          <w:color w:val="262626"/>
          <w:kern w:val="0"/>
          <w:sz w:val="36"/>
          <w:szCs w:val="36"/>
          <w:shd w:val="clear" w:color="auto" w:fill="FFFFFF"/>
        </w:rPr>
        <w:t>创新链、产业链，总书记要求“无缝对接”</w:t>
      </w:r>
    </w:p>
    <w:p w14:paraId="5C9B9027">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3月5日下午，习近平总书记在参加他所在的十四届全国人大三次会议江苏代表团审议时指出，“让创新链和产业链无缝对接”，为推动科技创新和产业创新、以此为基本路径发展新质生产力“划重点”。</w:t>
      </w:r>
    </w:p>
    <w:p w14:paraId="56F60FA5">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党的十八大以来，总书记对这两条“链”的关注一以贯之。</w:t>
      </w:r>
    </w:p>
    <w:p w14:paraId="38C300DD">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2013年3月，参加全国政协十二届一次会议科协、科技界委员联组讨论，强调“要围绕产业链部署创新链，聚集产业发展需求，集成各类创新资源”，促进创新链、产业链、市场需求有机衔接。</w:t>
      </w:r>
    </w:p>
    <w:p w14:paraId="2C04E28C">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2018年5月，出席中国科学院第十九次院士大会、中国工程院第十四次院士大会，以打通“最后一公里”、拆除“篱笆墙”、疏通“快车道”为喻，明确“促进创新链和产业链精准对接，加快科研成果从样品到产品再到商品的转化”。</w:t>
      </w:r>
    </w:p>
    <w:p w14:paraId="5273DA8B">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2024年9月，主持召开全面推动黄河流域生态保护和高质量发展座谈会，强调“鼓励区域内高校、科研院所等布局建设技术转移和产业化服务机制，提高产业链创新链协同水平”。</w:t>
      </w:r>
    </w:p>
    <w:p w14:paraId="4193DD7D">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对于二者的关系，从“有机衔接”“精准对接”“提高协同水平”，到此次讲的“无缝对接”，理念不断发展，要求持续深化。</w:t>
      </w:r>
    </w:p>
    <w:p w14:paraId="60A4D9D4">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高度重视，源于对时与势的深刻判断。</w:t>
      </w:r>
    </w:p>
    <w:p w14:paraId="2F45768E">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去年全国两会期间，习近平总书记看望参加全国政协十四届二次会议的民革、科技界、环境资源界委员并参加联组会。来自科技界的全国政协委员赵宇亮在发言中提到，创新链与产业链“相望难相见”，是阻碍新质生产力形成的卡点。</w:t>
      </w:r>
    </w:p>
    <w:p w14:paraId="16E1E594">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总书记回应道：“过去研究和生产是‘两张皮’，现在科研成果转化率比过去高得多了，特别是企业自身直接研发形成成果转化，院校和企业形成共同体，这样的趋势、方向是对的，要快马加鞭，把激励、促进政策进一步抓好。”</w:t>
      </w:r>
    </w:p>
    <w:p w14:paraId="733116E2">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当前，世界百年未有之大变局加速演进，应对复杂严峻外部环境、抢抓技术革命和产业变革的机遇，都迫切需要我们以科技创新引领产业创新，从而更好把握发展主动。</w:t>
      </w:r>
    </w:p>
    <w:p w14:paraId="3D47DE2D">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“经过这些年努力，科技创新氛围浓厚，产业创新百舸争流，两者融合势头良好，但某些体制机制不顺的问题仍然存在。”在今年全国两会江苏代表团审议现场，总书记深刻指出成绩与问题。</w:t>
      </w:r>
    </w:p>
    <w:p w14:paraId="09234AC7">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工作怎么抓？习近平总书记从三个维度作出重要部署。</w:t>
      </w:r>
    </w:p>
    <w:p w14:paraId="29F87362">
      <w:pPr>
        <w:pStyle w:val="7"/>
        <w:widowControl/>
        <w:shd w:val="clear" w:color="auto" w:fill="FFFFFF"/>
        <w:spacing w:beforeAutospacing="0" w:afterAutospacing="0" w:line="560" w:lineRule="exact"/>
        <w:ind w:firstLine="562" w:firstLineChars="200"/>
        <w:jc w:val="both"/>
        <w:rPr>
          <w:rFonts w:ascii="Times New Roman" w:hAnsi="Times New Roman" w:eastAsia="仿宋_GB2312"/>
          <w:color w:val="262626"/>
          <w:sz w:val="28"/>
          <w:szCs w:val="28"/>
        </w:rPr>
      </w:pPr>
      <w:r>
        <w:rPr>
          <w:rStyle w:val="10"/>
          <w:rFonts w:ascii="Times New Roman" w:hAnsi="Times New Roman" w:eastAsia="仿宋_GB2312"/>
          <w:color w:val="262626"/>
          <w:sz w:val="28"/>
          <w:szCs w:val="28"/>
          <w:shd w:val="clear" w:color="auto" w:fill="FFFFFF"/>
        </w:rPr>
        <w:t>抓科技创新——</w:t>
      </w:r>
    </w:p>
    <w:p w14:paraId="3B6F4E31">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5日，参加江苏代表团审议时，总书记明确提出，要着眼建设现代化产业体系，坚持教育、科技、人才一起抓，既多出科技成果，又把科技成果转化为实实在在的生产力。</w:t>
      </w:r>
    </w:p>
    <w:p w14:paraId="3817949A">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这既是要求坚持产业化导向，面向经济社会发展主战场，把科技创新真正落到产业发展上；也是强调坚持和运用系统观念，放眼长远，教育、科技、人才要一体发展，打通从科技强到产业强、经济强、国家强的通道。</w:t>
      </w:r>
    </w:p>
    <w:p w14:paraId="7BACB9E0">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从国产大飞机、大型船舶家族再添新丁，到深度求索、宇树科技等火爆出圈，进入2025年，创新成果密集“刷屏”。创新链的好技术转化为产业链的新应用，既提振了信心，也让人们看到了技术变革对经济社会发展的推动力。</w:t>
      </w:r>
    </w:p>
    <w:p w14:paraId="2C63AFBA">
      <w:pPr>
        <w:pStyle w:val="7"/>
        <w:widowControl/>
        <w:shd w:val="clear" w:color="auto" w:fill="FFFFFF"/>
        <w:spacing w:beforeAutospacing="0" w:afterAutospacing="0" w:line="560" w:lineRule="exact"/>
        <w:ind w:firstLine="562" w:firstLineChars="200"/>
        <w:jc w:val="both"/>
        <w:rPr>
          <w:rFonts w:ascii="Times New Roman" w:hAnsi="Times New Roman" w:eastAsia="仿宋_GB2312"/>
          <w:color w:val="262626"/>
          <w:sz w:val="28"/>
          <w:szCs w:val="28"/>
        </w:rPr>
      </w:pPr>
      <w:r>
        <w:rPr>
          <w:rStyle w:val="10"/>
          <w:rFonts w:ascii="Times New Roman" w:hAnsi="Times New Roman" w:eastAsia="仿宋_GB2312"/>
          <w:color w:val="262626"/>
          <w:sz w:val="28"/>
          <w:szCs w:val="28"/>
          <w:shd w:val="clear" w:color="auto" w:fill="FFFFFF"/>
        </w:rPr>
        <w:t>抓产业创新——</w:t>
      </w:r>
    </w:p>
    <w:p w14:paraId="07593509">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产业是科技创新的载体，也是中国式现代化的坚实支撑。抓产业创新，既要加快开辟新领域新赛道，也要焕新升级传统动能。</w:t>
      </w:r>
    </w:p>
    <w:p w14:paraId="0454522C">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这次全国两会上，总书记强调“要守牢实体经济这个根基，坚持推动传统产业改造升级和开辟战略性新兴产业、未来产业新赛道并重”，深刻阐明了产业创新的立足点和战略方向。</w:t>
      </w:r>
    </w:p>
    <w:p w14:paraId="31E1026E">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实体经济是国民经济的根基所在，只有牢牢守住这个根基，才能为产业创新提供坚实支撑；传统产业是家底、是优势，在改造升级中迸发新活力，才能更好稳住基本盘；开辟战略性新兴产业、未来产业，事关经济发展的潜力与空间……归根结底，就是要坚持辩证思维和系统观念，做好统筹兼顾、因地制宜。</w:t>
      </w:r>
    </w:p>
    <w:p w14:paraId="20270264">
      <w:pPr>
        <w:pStyle w:val="7"/>
        <w:widowControl/>
        <w:shd w:val="clear" w:color="auto" w:fill="FFFFFF"/>
        <w:spacing w:beforeAutospacing="0" w:afterAutospacing="0" w:line="560" w:lineRule="exact"/>
        <w:ind w:firstLine="562" w:firstLineChars="200"/>
        <w:jc w:val="both"/>
        <w:rPr>
          <w:rFonts w:ascii="Times New Roman" w:hAnsi="Times New Roman" w:eastAsia="仿宋_GB2312"/>
          <w:color w:val="262626"/>
          <w:sz w:val="28"/>
          <w:szCs w:val="28"/>
        </w:rPr>
      </w:pPr>
      <w:r>
        <w:rPr>
          <w:rStyle w:val="10"/>
          <w:rFonts w:ascii="Times New Roman" w:hAnsi="Times New Roman" w:eastAsia="仿宋_GB2312"/>
          <w:color w:val="262626"/>
          <w:sz w:val="28"/>
          <w:szCs w:val="28"/>
          <w:shd w:val="clear" w:color="auto" w:fill="FFFFFF"/>
        </w:rPr>
        <w:t>抓科技创新和产业创新融合——</w:t>
      </w:r>
    </w:p>
    <w:p w14:paraId="1393744C">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实现高水平科技自立自强、发展新质生产力，对科技创新和产业创新融合提出了更为迫切的需求。</w:t>
      </w:r>
    </w:p>
    <w:p w14:paraId="1AE14368">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在湖南，指出“要在以科技创新引领产业创新方面下更大功夫”；在福建，强调“要在推动科技创新和产业创新深度融合上闯出新路”；赴辽宁，指出“培育壮大战略性新兴产业重在强化科技创新和产业创新深度融合”……一年来，习近平总书记多次强调这个问题。</w:t>
      </w:r>
    </w:p>
    <w:p w14:paraId="4EE39E4F">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当前在实践中，两“链”融合还存在堵点、卡点，比如，创新要素流动不畅、科技服务体系不够健全、科技成果转化率低……这涉及创新生态和产业生态的优化问题，有赖于以改革创新的办法进一步破除体制机制障碍。</w:t>
      </w:r>
    </w:p>
    <w:p w14:paraId="0D3D1904">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5日，参加江苏代表团审议时，总书记指出，要搭建平台、健全体制机制，强化企业创新主体地位，让创新链和产业链无缝对接。</w:t>
      </w:r>
    </w:p>
    <w:p w14:paraId="7BF55989">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6日，看望参加政协会议的民盟、民进、教育界委员时，总书记要求，打造校企地联合创新平台，提高科技成果转化效能。</w:t>
      </w:r>
    </w:p>
    <w:p w14:paraId="0E78C79F">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平台、机制、主体地位、效能……一个个关键词为科技创新和产业创新融合“点穴”：完善科技创新体系和服务体系，提高科技成果转化率；疏通创新链和产业链衔接上的体制机制关卡，让要素更顺畅流动；充分发挥企业在两“链”融合中的优势和作用，最大程度激发发展活力与潜能。</w:t>
      </w:r>
    </w:p>
    <w:p w14:paraId="2ED3BC8B">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shd w:val="clear" w:color="auto" w:fill="FFFFFF"/>
        </w:rPr>
      </w:pPr>
      <w:r>
        <w:rPr>
          <w:rFonts w:ascii="Times New Roman" w:hAnsi="Times New Roman" w:eastAsia="仿宋_GB2312"/>
          <w:color w:val="262626"/>
          <w:sz w:val="28"/>
          <w:szCs w:val="28"/>
          <w:shd w:val="clear" w:color="auto" w:fill="FFFFFF"/>
        </w:rPr>
        <w:t>创新链与产业链无缝对接的背后，是对产业规律、创新规律、发展规律的深刻把握。让创新更好赋能产业，产业更好激发创新，形成相互促进的良性循环，培育更多向“新”求“质”的发展动能，将持续激发高质量发展的强劲动力。</w:t>
      </w:r>
    </w:p>
    <w:p w14:paraId="46DA9146">
      <w:pPr>
        <w:pStyle w:val="7"/>
        <w:widowControl/>
        <w:shd w:val="clear" w:color="auto" w:fill="FFFFFF"/>
        <w:spacing w:beforeAutospacing="0" w:afterAutospacing="0" w:line="560" w:lineRule="exact"/>
        <w:ind w:firstLine="560" w:firstLineChars="200"/>
        <w:jc w:val="both"/>
        <w:rPr>
          <w:rFonts w:ascii="Times New Roman" w:hAnsi="Times New Roman" w:eastAsia="仿宋_GB2312"/>
          <w:color w:val="262626"/>
          <w:sz w:val="28"/>
          <w:szCs w:val="28"/>
        </w:rPr>
      </w:pPr>
    </w:p>
    <w:p w14:paraId="2B11C13A">
      <w:pPr>
        <w:widowControl/>
        <w:shd w:val="clear" w:color="auto" w:fill="FFFFFF"/>
        <w:spacing w:before="312" w:beforeLines="100" w:after="312" w:afterLines="100" w:line="560" w:lineRule="exact"/>
        <w:ind w:firstLine="723"/>
        <w:jc w:val="center"/>
        <w:rPr>
          <w:rFonts w:ascii="Times New Roman" w:hAnsi="Times New Roman" w:eastAsia="方正小标宋_GBK" w:cs="Times New Roman"/>
          <w:b/>
          <w:bCs/>
          <w:sz w:val="36"/>
          <w:szCs w:val="36"/>
          <w:shd w:val="clear" w:color="auto" w:fill="FFFFFF"/>
        </w:rPr>
      </w:pPr>
      <w:r>
        <w:rPr>
          <w:rFonts w:ascii="Times New Roman" w:hAnsi="Times New Roman" w:eastAsia="方正小标宋_GBK" w:cs="Times New Roman"/>
          <w:b/>
          <w:bCs/>
          <w:sz w:val="36"/>
          <w:szCs w:val="36"/>
          <w:shd w:val="clear" w:color="auto" w:fill="FFFFFF"/>
        </w:rPr>
        <w:t>总书记提到的这一战略正在“重塑”未来教育</w:t>
      </w:r>
    </w:p>
    <w:p w14:paraId="632E95ED">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3月6日，习近平总书记在看望参加全国政协十四届三次会议的民盟、民进、教育界委员，并参加联组会时，提及一个重要战略——国家教育数字化战略。</w:t>
      </w:r>
    </w:p>
    <w:p w14:paraId="0D3A865C">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早在2022年，全国教育工作会议在部署当年教育主要工作时，就提出“实施教育数字化战略行动”。</w:t>
      </w:r>
    </w:p>
    <w:p w14:paraId="1941220F">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此前，2021年8月，教育部批复同意将上海作为教育数字化转型试点区。同年发布的《上海市教育数字化转型实施方案（2021—2023）》中明确了“创新教育场景示范应用”“推进教育新基建”“创新教育资源建设模式”“推进教育管理业务流程再造”等八项主要任务。</w:t>
      </w:r>
    </w:p>
    <w:p w14:paraId="72C45A7C">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所谓教育数字化，就是利用现代信息技术，对教育内容、教学方法、学习模式、教育管理等进行全面改造和升级的过程。</w:t>
      </w:r>
    </w:p>
    <w:p w14:paraId="71D03A5C">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回顾历史，每一次重大科技革命和产业变革都会给人类文明及教育形态带来巨大影响。随着信息技术的迅猛发展，教育数字化也成为全球教育改革的一个重要趋势。联合国教育变革峰会更把教育数字化变革列为五大重点行动领域之一。</w:t>
      </w:r>
    </w:p>
    <w:p w14:paraId="5C5BCA3D">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教育数字化是我国建设教育强国、实现教育现代化的重要内容。党的二十大报告对办好人民满意的教育作出重要部署，其中之一就是“推进教育数字化”。</w:t>
      </w:r>
    </w:p>
    <w:p w14:paraId="486A78E0">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总书记明确表示，教育数字化是我国开辟教育发展新赛道和塑造教育发展新优势的重要突破口，并要求“进一步推进数字教育，为个性化学习、终身学习、扩大优质教育资源覆盖面和教育现代化提供有效支撑”。</w:t>
      </w:r>
    </w:p>
    <w:p w14:paraId="37AC06BD">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数字化究竟会为传统教育模式带来怎样的变革？</w:t>
      </w:r>
    </w:p>
    <w:p w14:paraId="5D8B4093">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首先要明确，教育数字化不仅仅是在传统教育模式中加入数字化元素，更是通过信息技术与教育的深度融合，创新教育理念、教学方法和评价体系，实现教育资源的优化配置和教学质量的全面提升。</w:t>
      </w:r>
    </w:p>
    <w:p w14:paraId="42391EEB">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国家教育数字化战略提出后，我国教育数字化转型工作在基础设施、数字资源、信息平台、应用探索等多方面取得突破，数字资源供给质量显著提升。目前，我国已建成世界第一大教育教学资源库，发布了一系列教育数字化的标准规范，慕课建设和应用规模位居世界第一……</w:t>
      </w:r>
    </w:p>
    <w:p w14:paraId="2463FD35">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与此同时，在实际教学过程中，数字化发挥了数字教育资源可重复学习等特性，实现“一人一策”“一人一课”，形成了分层教学、翻转教学等多种教学模式，有力促进了教育个性化发展。</w:t>
      </w:r>
    </w:p>
    <w:p w14:paraId="2AF599F2">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此外，人工智能、大数据等现代信息技术为破解教育评价难题提供了新可能，推动教育评价理念与方式“迭代升级”。</w:t>
      </w:r>
    </w:p>
    <w:p w14:paraId="2B1F9B87">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中国教育科学研究院发布的全球数字教育发展指数显示，实施教育数字化战略行动以来，中国数字教育发展指数排名从第24位跃升到第9位。</w:t>
      </w:r>
    </w:p>
    <w:p w14:paraId="769E4FE0">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2025年，我国将开启教育数字化战略的新三年。如何将这一战略向纵深推进，走出一条具有中国特色的教育数字化发展道路？</w:t>
      </w:r>
    </w:p>
    <w:p w14:paraId="326B294E">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集成化是推进教育数字化战略的关键着力点。集成化是将不同教育管理和教学软件资源有机整合，以实现更高效、更有效的整体运作。通过集成化可以打破信息孤岛，实现数据共享与流通，进而提升学习、教学效率和管理水平，让优质教育资源直抵每一个需要的角落。</w:t>
      </w:r>
    </w:p>
    <w:p w14:paraId="541C6296">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人工智能+教育”是推进教育数字化战略的重要抓手。随着人工智能不断融入，未来将需要更多具备数字化素养和创新能力的人才。今年全国两会首场“部长通道”上，教育部部长怀进鹏表示，今年将发布人工智能教育白皮书，为学生提供更好的数字化时代、智能化时代的素养和能力。</w:t>
      </w:r>
    </w:p>
    <w:p w14:paraId="5FFEF8BF">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推进教育数字化战略，要整合各方力量。发挥我国信息网络基础设施领先优势，整合政府、高校、企业等力量，引导相关各方的数据、模型和算力等要素资源在教育端“开花结果”，才能打造支撑教育科技人才融合发展的开源生态。</w:t>
      </w:r>
    </w:p>
    <w:p w14:paraId="4C2F7536">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rPr>
      </w:pPr>
      <w:r>
        <w:rPr>
          <w:rFonts w:ascii="Times New Roman" w:hAnsi="Times New Roman" w:eastAsia="仿宋_GB2312"/>
          <w:color w:val="262626"/>
          <w:sz w:val="28"/>
          <w:szCs w:val="28"/>
          <w:shd w:val="clear" w:color="auto" w:fill="FFFFFF"/>
        </w:rPr>
        <w:t>按总书记所要求，实施国家教育数字化战略，建设学习型社会，必能推动我国各类型各层次人才竞相涌现，为中国式现代化提供有力人才支撑。</w:t>
      </w:r>
    </w:p>
    <w:p w14:paraId="17CE0563">
      <w:pPr>
        <w:pStyle w:val="2"/>
        <w:widowControl/>
        <w:spacing w:before="312" w:beforeLines="100" w:beforeAutospacing="0" w:after="312" w:afterLines="100" w:afterAutospacing="0" w:line="560" w:lineRule="exact"/>
        <w:ind w:firstLine="723"/>
        <w:jc w:val="center"/>
        <w:rPr>
          <w:rFonts w:hint="default" w:ascii="Times New Roman" w:hAnsi="Times New Roman" w:eastAsia="方正小标宋_GBK"/>
          <w:kern w:val="2"/>
          <w:sz w:val="36"/>
          <w:szCs w:val="36"/>
          <w:shd w:val="clear" w:color="auto" w:fill="FFFFFF"/>
        </w:rPr>
      </w:pPr>
      <w:r>
        <w:rPr>
          <w:rFonts w:hint="default" w:ascii="Times New Roman" w:hAnsi="Times New Roman" w:eastAsia="方正小标宋_GBK"/>
          <w:kern w:val="2"/>
          <w:sz w:val="36"/>
          <w:szCs w:val="36"/>
          <w:shd w:val="clear" w:color="auto" w:fill="FFFFFF"/>
        </w:rPr>
        <w:t>最全！50个动态场景看2025《政府工作报告》全文</w:t>
      </w:r>
    </w:p>
    <w:p w14:paraId="55B159B1">
      <w:pPr>
        <w:widowControl/>
        <w:shd w:val="clear" w:color="auto" w:fill="FFFFFF"/>
        <w:spacing w:line="560" w:lineRule="exact"/>
        <w:jc w:val="left"/>
        <w:rPr>
          <w:rFonts w:ascii="Times New Roman" w:hAnsi="Times New Roman" w:eastAsia="仿宋_GB2312" w:cs="Times New Roman"/>
          <w:color w:val="262626"/>
          <w:kern w:val="0"/>
          <w:sz w:val="28"/>
          <w:szCs w:val="28"/>
          <w:shd w:val="clear" w:color="auto" w:fill="FFFFFF"/>
        </w:rPr>
      </w:pPr>
      <w:r>
        <w:rPr>
          <w:rFonts w:ascii="Times New Roman" w:hAnsi="Times New Roman" w:eastAsia="仿宋_GB2312" w:cs="Times New Roman"/>
          <w:color w:val="262626"/>
          <w:kern w:val="0"/>
          <w:sz w:val="28"/>
          <w:szCs w:val="28"/>
          <w:shd w:val="clear" w:color="auto" w:fill="FFFFFF"/>
        </w:rPr>
        <w:t>网页链接：</w:t>
      </w:r>
      <w:r>
        <w:fldChar w:fldCharType="begin"/>
      </w:r>
      <w:r>
        <w:instrText xml:space="preserve"> HYPERLINK "https://www.beijing.gov.cn/ywdt/zwzt/2025qglh/tslh/202503/t20250305_4025860.html" </w:instrText>
      </w:r>
      <w:r>
        <w:fldChar w:fldCharType="separate"/>
      </w:r>
      <w:r>
        <w:rPr>
          <w:rStyle w:val="13"/>
          <w:rFonts w:ascii="Times New Roman" w:hAnsi="Times New Roman" w:eastAsia="仿宋_GB2312" w:cs="Times New Roman"/>
          <w:kern w:val="0"/>
          <w:sz w:val="28"/>
          <w:szCs w:val="28"/>
          <w:shd w:val="clear" w:color="auto" w:fill="FFFFFF"/>
        </w:rPr>
        <w:t>https://www.beijing.gov.cn/ywdt/zwzt/2025qglh/tslh/202503/t20250305_4025860.html</w:t>
      </w:r>
      <w:r>
        <w:rPr>
          <w:rStyle w:val="13"/>
          <w:rFonts w:ascii="Times New Roman" w:hAnsi="Times New Roman" w:eastAsia="仿宋_GB2312" w:cs="Times New Roman"/>
          <w:kern w:val="0"/>
          <w:sz w:val="28"/>
          <w:szCs w:val="28"/>
          <w:shd w:val="clear" w:color="auto" w:fill="FFFFFF"/>
        </w:rPr>
        <w:fldChar w:fldCharType="end"/>
      </w:r>
    </w:p>
    <w:p w14:paraId="6E68D9B0">
      <w:pPr>
        <w:pStyle w:val="2"/>
        <w:widowControl/>
        <w:spacing w:before="312" w:beforeLines="100" w:beforeAutospacing="0" w:after="312" w:afterLines="100" w:afterAutospacing="0" w:line="560" w:lineRule="exact"/>
        <w:ind w:firstLine="723"/>
        <w:jc w:val="center"/>
        <w:rPr>
          <w:rFonts w:hint="default" w:ascii="Times New Roman" w:hAnsi="Times New Roman" w:eastAsia="微软雅黑"/>
          <w:kern w:val="2"/>
          <w:sz w:val="36"/>
          <w:szCs w:val="36"/>
          <w:shd w:val="clear" w:color="auto" w:fill="FFFFFF"/>
        </w:rPr>
      </w:pPr>
      <w:r>
        <w:rPr>
          <w:rFonts w:hint="default" w:ascii="Times New Roman" w:hAnsi="Times New Roman" w:eastAsia="微软雅黑"/>
          <w:kern w:val="2"/>
          <w:sz w:val="36"/>
          <w:szCs w:val="36"/>
          <w:shd w:val="clear" w:color="auto" w:fill="FFFFFF"/>
        </w:rPr>
        <w:t>2025年全国教育工作会议召开</w:t>
      </w:r>
    </w:p>
    <w:p w14:paraId="477425C8">
      <w:pPr>
        <w:pStyle w:val="7"/>
        <w:widowControl/>
        <w:spacing w:beforeAutospacing="0" w:afterAutospacing="0" w:line="560" w:lineRule="exact"/>
        <w:ind w:firstLine="560"/>
        <w:jc w:val="both"/>
        <w:rPr>
          <w:rFonts w:ascii="Times New Roman" w:hAnsi="Times New Roman" w:eastAsia="仿宋_GB2312"/>
          <w:color w:val="262626"/>
          <w:sz w:val="28"/>
          <w:szCs w:val="28"/>
          <w:shd w:val="clear" w:color="auto" w:fill="FFFFFF"/>
        </w:rPr>
      </w:pPr>
      <w:r>
        <w:rPr>
          <w:rFonts w:ascii="Times New Roman" w:hAnsi="Times New Roman" w:eastAsia="仿宋_GB2312"/>
          <w:color w:val="262626"/>
          <w:sz w:val="28"/>
          <w:szCs w:val="28"/>
          <w:shd w:val="clear" w:color="auto" w:fill="FFFFFF"/>
        </w:rPr>
        <w:t>会议以习近平新时代中国特色社会主义思想为指导，全面贯彻落实党的二十大和二十届二中、三中全会精神，深入学习贯彻全国教育大会精神和习近平总书记关于教育的重要论述，总结工作、分析形势，统一思想、凝聚共识，围绕组织实施教育强国建设规划纲要，安排布置年度重点任务，确保教育强国建设高起点布局、高质量推进。</w:t>
      </w:r>
    </w:p>
    <w:p w14:paraId="4DDA3269">
      <w:pPr>
        <w:pStyle w:val="7"/>
        <w:widowControl/>
        <w:spacing w:beforeAutospacing="0" w:afterAutospacing="0" w:line="560" w:lineRule="exact"/>
        <w:ind w:firstLine="560" w:firstLineChars="200"/>
        <w:jc w:val="both"/>
        <w:rPr>
          <w:rFonts w:ascii="Times New Roman" w:hAnsi="Times New Roman" w:eastAsia="仿宋_GB2312"/>
          <w:color w:val="262626"/>
          <w:sz w:val="28"/>
          <w:szCs w:val="28"/>
          <w:shd w:val="clear" w:color="auto" w:fill="FFFFFF"/>
        </w:rPr>
      </w:pPr>
      <w:r>
        <w:rPr>
          <w:rFonts w:ascii="Times New Roman" w:hAnsi="Times New Roman" w:eastAsia="仿宋_GB2312"/>
          <w:color w:val="262626"/>
          <w:sz w:val="28"/>
          <w:szCs w:val="28"/>
          <w:shd w:val="clear" w:color="auto" w:fill="FFFFFF"/>
        </w:rPr>
        <w:t>会议指出，刚刚过去的2024年，在中国教育发展史上具有重要里程碑意义，习近平总书记和党中央清晰擘画了教育强国宏伟蓝图、发出了加快建设教育强国的动员令。总书记在全国教育大会上的重要讲话，深刻把握教育的政治属性、人民属性和战略属性，为教育强国建设指明了前进方向、提供了根本遵循。一年来，教育系统牢记嘱托、砥砺奋进，教育强国建设踏上新征程，以实际行动深刻领悟“两个确立”的决定性意义、做到“两个维护”，推动教育事业取得新进步，各项工作有了新成效。</w:t>
      </w:r>
    </w:p>
    <w:p w14:paraId="46CCCE4B">
      <w:pPr>
        <w:pStyle w:val="7"/>
        <w:widowControl/>
        <w:spacing w:beforeAutospacing="0" w:afterAutospacing="0" w:line="560" w:lineRule="exact"/>
        <w:jc w:val="both"/>
        <w:rPr>
          <w:rFonts w:ascii="Times New Roman" w:hAnsi="Times New Roman" w:eastAsia="仿宋_GB2312"/>
          <w:color w:val="262626"/>
          <w:sz w:val="28"/>
          <w:szCs w:val="28"/>
          <w:shd w:val="clear" w:color="auto" w:fill="FFFFFF"/>
        </w:rPr>
      </w:pPr>
      <w:r>
        <w:rPr>
          <w:rFonts w:ascii="Times New Roman" w:hAnsi="Times New Roman" w:eastAsia="仿宋_GB2312"/>
          <w:color w:val="262626"/>
          <w:sz w:val="28"/>
          <w:szCs w:val="28"/>
          <w:shd w:val="clear" w:color="auto" w:fill="FFFFFF"/>
        </w:rPr>
        <w:t>　　会议强调，党的十八大以来，以习近平同志为核心的党中央立足“两个大局”，着眼强国建设、民族复兴的历史进程，把教育的战略定位提升到前所未有的高度。站在新的起点上，教育强国建设进入蓄势突破、全面跃升的关键阶段。要准确把握教育面临环境的深刻变化，充分认识国际形势复杂多变的新趋势、我国经济社会发展的新特征、制约教育高质量发展的新问题、教育高水平安全的新挑战，保持定力、积极作为，把习近平总书记关于教育的重要论述有效转化为工作思路和方法举措，统筹好守正与创新，坚定不移走中国特色社会主义教育发展道路；统筹好综合改革与试点推进，不断提高支撑引领中国式现代化能力水平；统筹好重点开局与久久为功，推动教育强国建设积厚成势、行稳致远；统筹好高质量发展与高水平安全，确保教育系统成为安全可靠可信之地。</w:t>
      </w:r>
    </w:p>
    <w:p w14:paraId="3A12FF85">
      <w:pPr>
        <w:pStyle w:val="7"/>
        <w:widowControl/>
        <w:spacing w:beforeAutospacing="0" w:afterAutospacing="0" w:line="560" w:lineRule="exact"/>
        <w:jc w:val="both"/>
        <w:rPr>
          <w:rFonts w:ascii="Times New Roman" w:hAnsi="Times New Roman" w:eastAsia="仿宋_GB2312"/>
          <w:color w:val="262626"/>
          <w:sz w:val="28"/>
          <w:szCs w:val="28"/>
          <w:shd w:val="clear" w:color="auto" w:fill="FFFFFF"/>
        </w:rPr>
      </w:pPr>
      <w:r>
        <w:rPr>
          <w:rFonts w:ascii="Times New Roman" w:hAnsi="Times New Roman" w:eastAsia="仿宋_GB2312"/>
          <w:color w:val="262626"/>
          <w:sz w:val="28"/>
          <w:szCs w:val="28"/>
          <w:shd w:val="clear" w:color="auto" w:fill="FFFFFF"/>
        </w:rPr>
        <w:t>　　会议指出，2025年是贯彻全国教育大会精神、落实教育强国建设规划纲要的关键之年，也是“十四五”收官和“十五五”谋划之年，更是面向十年建成教育强国全面布局、高位推进之年。要突出抓好全年工作重点，推动教育强国建设高起点布局、高质量推进。一要加强教育系统党的建设，深化党的创新理论“三进”，落细落实立德树人根本任务。坚持用习近平新时代中国特色社会主义思想铸魂育人，全面提升教育系统党建质量，扎实推进“五育并举”各项行动计划。二要锚定国家重大战略急需，深入推动教育科技人才良性循环。加快建立科技发展、国家战略需求牵引的学科专业设置调整机制，积极探索形成科技创新与产业创新深度融合的制度机制，助力新质生产力发展。三要坚持以人民为中心发展教育，持续提升教育公共服务质量和水平。四要启动实施教育家精神铸魂强师行动，引领新时代高水平教师队伍建设。加强师德师风建设，健全教师教育培养培训体系，超前谋划教师资源配置。五要健全教育国际战略合作体系，推动各级各类教育找准国际交流合作的方位和职责，促进更高水平教育对外开放。六要持续推进国家教育数字化战略，助力教育教学深层次变革。强化制度建设，全面提升数字化领导力，加强前瞻布局。七要深入践行大安全观，持续巩固教育系统安全稳定态势。牢牢掌握党对学校意识形态工作领导权，织密扎牢校园安全“防护网”，完善工作机制。</w:t>
      </w:r>
    </w:p>
    <w:p w14:paraId="05E156DB">
      <w:pPr>
        <w:pStyle w:val="7"/>
        <w:widowControl/>
        <w:spacing w:beforeAutospacing="0" w:afterAutospacing="0" w:line="560" w:lineRule="exact"/>
        <w:jc w:val="both"/>
        <w:rPr>
          <w:rFonts w:ascii="Times New Roman" w:hAnsi="Times New Roman" w:eastAsia="微软雅黑"/>
          <w:color w:val="595959"/>
          <w:sz w:val="21"/>
          <w:szCs w:val="21"/>
          <w:shd w:val="clear" w:color="auto" w:fill="FFFFFF"/>
          <w:lang w:bidi="ar"/>
        </w:rPr>
      </w:pPr>
      <w:r>
        <w:rPr>
          <w:rFonts w:ascii="Times New Roman" w:hAnsi="Times New Roman" w:eastAsia="仿宋_GB2312"/>
          <w:color w:val="262626"/>
          <w:sz w:val="28"/>
          <w:szCs w:val="28"/>
          <w:shd w:val="clear" w:color="auto" w:fill="FFFFFF"/>
        </w:rPr>
        <w:t>　　会议要求，要围绕实干为先，做有理想、负责任的行动主义者，把党中央谋定的强国目标、任务落到行动和实效上。要发挥体制机制优势、压实责任抓落实，深化教育综合改革、用好试点抓落实，提升干部素质能力、善作善为抓落实，强化求真务实作风、干字当头抓落实，以钉钉子精神确保各项任务部署落地见效。要建立常态化长效化的党纪学习教育机制，使纪律教育贯穿干部成长全周期、融入组织管理全过程，使纪律成为抓落实的有力保障。</w:t>
      </w:r>
    </w:p>
    <w:p w14:paraId="52C53C3C">
      <w:pPr>
        <w:pStyle w:val="7"/>
        <w:widowControl/>
        <w:spacing w:beforeAutospacing="0" w:afterAutospacing="0" w:line="560" w:lineRule="exact"/>
        <w:rPr>
          <w:rFonts w:ascii="Times New Roman" w:hAnsi="Times New Roman" w:eastAsia="仿宋_GB2312"/>
          <w:color w:val="000000"/>
          <w:sz w:val="28"/>
          <w:szCs w:val="28"/>
        </w:rPr>
      </w:pPr>
    </w:p>
    <w:p w14:paraId="673D2C06">
      <w:pPr>
        <w:widowControl/>
        <w:spacing w:line="560" w:lineRule="exact"/>
        <w:jc w:val="left"/>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br w:type="page"/>
      </w:r>
    </w:p>
    <w:p w14:paraId="2CEDBC21">
      <w:pPr>
        <w:widowControl/>
        <w:spacing w:line="560" w:lineRule="exact"/>
        <w:ind w:firstLine="643"/>
        <w:jc w:val="left"/>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2025年自治区教育工作会议召开 推动教育强区建设任务落地见效</w:t>
      </w:r>
    </w:p>
    <w:p w14:paraId="3757119C">
      <w:pPr>
        <w:widowControl/>
        <w:spacing w:line="56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石榴云/新疆日报讯（记者 张艳芳报道）1月14日，2025年自治区教育工作会议召开，深入学习贯彻习近平总书记关于教育的重要论述，贯彻落实全国教育工作会议精神，按照新疆教育大会部署要求，总结工作、分析形势，安排部署2025年全区教育工作。</w:t>
      </w:r>
    </w:p>
    <w:p w14:paraId="224B5C6C">
      <w:pPr>
        <w:widowControl/>
        <w:spacing w:line="56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自治区党委常委、宣传部部长、教育工委书记王建新出席会议并讲话。</w:t>
      </w:r>
    </w:p>
    <w:p w14:paraId="40257167">
      <w:pPr>
        <w:widowControl/>
        <w:spacing w:line="56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会议指出，2024年，全区教育系统以谋划教育强区建设为牵引，强化铸魂育人、强化公平优质、强化支撑引领、强化南疆优先，守正创新、主动作为，各项工作取得新成效。</w:t>
      </w:r>
    </w:p>
    <w:p w14:paraId="777C51E8">
      <w:pPr>
        <w:widowControl/>
        <w:spacing w:line="56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会议强调，2025年是“十四五”规划收官之年，是落实教育强国建设规划纲要的关键之年。全区教育系统要全面落实好各项工作部署，聚焦重点领域、关键环节下功夫、求突破，努力构建教育高质量发展体系，办好人民满意的教育。要加强党对教育事业的全面领导，把推进中华民族共同体建设作为工作主线，落实立德树人根本任务，持续深入推进青少年“筑基”工程，巩固提升国家通用语言文字教育教学质量。要以更大力度回应民生关切，夯实基础教育基点，聚焦服务高质量发展，推动高等教育实现新突破。要加快培养高素质专业化教师队伍，持续深化教育综合改革，推进高水平教育合作交流，确保教育高质量发展、建设教育强区各项工作任务落地见效，为推进中国式现代化新疆实践贡献教育力量。</w:t>
      </w:r>
    </w:p>
    <w:p w14:paraId="775F3B25">
      <w:pPr>
        <w:widowControl/>
        <w:spacing w:line="560" w:lineRule="exact"/>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凯赛尔·阿不都克热木主持会议。</w:t>
      </w:r>
    </w:p>
    <w:p w14:paraId="7B977836">
      <w:pPr>
        <w:widowControl/>
        <w:spacing w:line="560" w:lineRule="exact"/>
        <w:jc w:val="left"/>
        <w:rPr>
          <w:rFonts w:ascii="Times New Roman" w:hAnsi="Times New Roman" w:eastAsia="仿宋_GB2312" w:cs="Times New Roman"/>
          <w:color w:val="000000"/>
          <w:kern w:val="0"/>
          <w:sz w:val="28"/>
          <w:szCs w:val="28"/>
        </w:rPr>
      </w:pPr>
    </w:p>
    <w:p w14:paraId="35B326B1">
      <w:pPr>
        <w:widowControl/>
        <w:spacing w:line="560" w:lineRule="exact"/>
        <w:jc w:val="left"/>
        <w:rPr>
          <w:rFonts w:ascii="Times New Roman" w:hAnsi="Times New Roman" w:eastAsia="仿宋_GB2312" w:cs="Times New Roman"/>
          <w:color w:val="000000"/>
          <w:kern w:val="0"/>
          <w:sz w:val="28"/>
          <w:szCs w:val="28"/>
        </w:rPr>
      </w:pPr>
    </w:p>
    <w:p w14:paraId="14714E1E">
      <w:pPr>
        <w:widowControl/>
        <w:spacing w:line="560" w:lineRule="exact"/>
        <w:jc w:val="left"/>
        <w:rPr>
          <w:rFonts w:ascii="Times New Roman" w:hAnsi="Times New Roman" w:eastAsia="仿宋_GB2312" w:cs="Times New Roman"/>
          <w:color w:val="000000"/>
          <w:kern w:val="0"/>
          <w:sz w:val="28"/>
          <w:szCs w:val="28"/>
        </w:rPr>
      </w:pPr>
    </w:p>
    <w:p w14:paraId="718757F3">
      <w:pPr>
        <w:pStyle w:val="7"/>
        <w:spacing w:line="560" w:lineRule="exact"/>
        <w:ind w:firstLine="720"/>
        <w:jc w:val="center"/>
        <w:rPr>
          <w:rFonts w:ascii="Times New Roman" w:hAnsi="Times New Roman" w:eastAsia="微软雅黑"/>
          <w:color w:val="000000"/>
          <w:sz w:val="36"/>
          <w:szCs w:val="36"/>
        </w:rPr>
      </w:pPr>
      <w:r>
        <w:rPr>
          <w:rFonts w:ascii="Times New Roman" w:hAnsi="Times New Roman" w:eastAsia="微软雅黑"/>
          <w:color w:val="000000"/>
          <w:sz w:val="36"/>
          <w:szCs w:val="36"/>
        </w:rPr>
        <w:t>新疆召开南疆工作会议</w:t>
      </w:r>
    </w:p>
    <w:p w14:paraId="4702ABD0">
      <w:pPr>
        <w:pStyle w:val="7"/>
        <w:spacing w:line="560" w:lineRule="exact"/>
        <w:ind w:firstLine="720"/>
        <w:jc w:val="center"/>
        <w:rPr>
          <w:rFonts w:ascii="Times New Roman" w:hAnsi="Times New Roman" w:eastAsia="微软雅黑"/>
          <w:color w:val="000000"/>
          <w:sz w:val="36"/>
          <w:szCs w:val="36"/>
        </w:rPr>
      </w:pPr>
      <w:r>
        <w:rPr>
          <w:rFonts w:ascii="Times New Roman" w:hAnsi="Times New Roman" w:eastAsia="微软雅黑"/>
          <w:color w:val="000000"/>
          <w:sz w:val="36"/>
          <w:szCs w:val="36"/>
        </w:rPr>
        <w:t>完整准确全面贯彻新时代党的治疆方略</w:t>
      </w:r>
    </w:p>
    <w:p w14:paraId="64DEFD09">
      <w:pPr>
        <w:pStyle w:val="7"/>
        <w:spacing w:line="560" w:lineRule="exact"/>
        <w:ind w:firstLine="720"/>
        <w:jc w:val="center"/>
        <w:rPr>
          <w:rFonts w:ascii="Times New Roman" w:hAnsi="Times New Roman" w:eastAsia="仿宋_GB2312"/>
          <w:color w:val="000000"/>
          <w:sz w:val="28"/>
          <w:szCs w:val="28"/>
        </w:rPr>
      </w:pPr>
      <w:r>
        <w:rPr>
          <w:rFonts w:ascii="Times New Roman" w:hAnsi="Times New Roman" w:eastAsia="微软雅黑"/>
          <w:color w:val="000000"/>
          <w:sz w:val="36"/>
          <w:szCs w:val="36"/>
        </w:rPr>
        <w:t>集中力量破解突出问题 全力做活南疆“棋眼”</w:t>
      </w:r>
    </w:p>
    <w:p w14:paraId="16289711">
      <w:pPr>
        <w:pStyle w:val="7"/>
        <w:spacing w:line="560" w:lineRule="exact"/>
        <w:ind w:firstLine="560"/>
        <w:jc w:val="center"/>
        <w:rPr>
          <w:rFonts w:ascii="Times New Roman" w:hAnsi="Times New Roman" w:eastAsia="微软雅黑"/>
          <w:color w:val="000000"/>
          <w:sz w:val="36"/>
          <w:szCs w:val="36"/>
        </w:rPr>
      </w:pPr>
      <w:r>
        <w:rPr>
          <w:rFonts w:ascii="Times New Roman" w:hAnsi="Times New Roman" w:eastAsia="仿宋_GB2312"/>
          <w:color w:val="000000"/>
          <w:sz w:val="28"/>
          <w:szCs w:val="28"/>
        </w:rPr>
        <w:t>石榴云/新疆日报讯（记者 王兴瑞报道）2月26日，新疆召开南疆工作会议，自治区党委书记、兵团党委第一书记、第一政委马兴瑞出席会议并讲话。他强调，要坚持以习近平新时代中国特色社会主义思想为指导，全面贯彻党的二十大和二十届二中、三中全会精神，认真学习贯彻习近平总书记关于新疆工作的重要讲话重要指示批示精神，完整准确全面贯彻新时代党的治疆方略，进一步领会和把握“新疆一盘棋、南疆是棋眼”的深刻内涵和实践要求，更好统筹发展和安全、开放和安全，坚定信心、鼓足干劲，集中力量破解制约南疆发展的突出问题，加快推动南疆高质量发展，确保在推进中国式现代化新疆实践中不落伍、不掉队。</w:t>
      </w:r>
    </w:p>
    <w:p w14:paraId="2E381F26">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自治区党委副书记、自治区主席艾尔肯·吐尼亚孜主持会议。自治区人大常委会主任祖木热提·吾布力，自治区政协主席努尔兰·阿不都满金，自治区党委副书记、兵团政委何忠友，自治区党委副书记张柱、陈明国出席会议。</w:t>
      </w:r>
    </w:p>
    <w:p w14:paraId="3A0FC295">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马兴瑞指出，党的十八大以来，习近平总书记在擘画新疆工作时，始终把南疆发展摆在事关社会稳定和长治久安的特殊重要位置，亲切关怀、亲自指导、亲力推动，就做好南疆工作作出一系列重要指示，阐明了南疆工作的重要地位，揭示了南疆的突出问题，明确了南疆工作的着力点，从理论和实践上教给我们一整套推进南疆改革发展稳定的方法论。近年来，自治区党委坚定拥护“两个确立”、坚决做到“两个维护”，深入学习贯彻习近平总书记重要指示精神，持续在完整准确全面贯彻新时代党的治疆方略上下功夫，围绕做活南疆“棋眼”，推出一系列重大举措，推动南疆多项工作取得突破性进展，南疆发展展现出喜人变化。我们要切实提高政治站位，坚定拥护“两个确立”、坚决做到“两个维护”，不折不扣落实习近平总书记和党中央决策部署，进一步加强抓稳定和促发展两方面工作的统筹结合，着力破解南疆高质量发展的深层次问题，推动南疆实现更有利于长治久安的根本性变化。</w:t>
      </w:r>
    </w:p>
    <w:p w14:paraId="09A89670">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马兴瑞强调，要始终把维护社会稳定摆在首位，在“稳字当头”上统一思想、统一步调、统一行动，树牢底线思维、极限思维，时刻绷紧反恐维稳这根弦。要深入推进反恐维稳法治化常态化，依法严打严防“三股势力”，加强社会面整体防控，严防输入性恐袭风险，坚决维护社会大局持续稳定。要做深做实基层社会治理工作，坚持和发展新时代“枫桥经验”，推动组织体系和工作力量直达基层，发挥社会工作在基层治理中的重要作用，推进信访工作法治化，不断提升南疆社会治理水平。南疆各地州和兵团师市领导干部特别是党政主要负责同志要坚持稳中求进、久久为功，既要攻坚克难，集中力量解决维护社会稳定的突出问题，又要稳扎稳打，一环扣一环解决影响长治久安的深层次矛盾和问题。</w:t>
      </w:r>
    </w:p>
    <w:p w14:paraId="23A00508">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马兴瑞强调，要全力以赴推动南疆高质量发展，打破常规、特事特办，找准“牵一发而动全身”的突破口，着力破解南疆突出问题，实现“一子落，全盘活”。要加快构建南疆产业发展的“四梁八柱”，坚持把加强统筹规划作为切入点，实施好环塔里木经济带发展规划，因地制宜谋划县域经济发展，加大资金投入力度，推动重大产业项目落地；坚持把能源资源开发作为关键点，着眼保障国家能源资源安全，大力推动南疆油气和战略性矿产等资源开发，建设大型新能源基地，加快把南疆资源禀赋转化为生产力；坚持把延链补链强链作为突破点，围绕“十大产业集群”建设，培育引进一批“链主”企业和“群主”企业，打造规模化特色产业集群；坚持把扩大高水平对外开放作为发力点，发挥好南疆在向西开放中的独特优势，高标准建设新疆自贸试验区喀什片区，积极发展外贸新业态新模式；坚持把促进就业增收作为落脚点，大力发展劳动密集型产业，加快发展现代农业，打造文旅富民产业，千方百计提高各族群众收入水平。要加快构建互嵌式社会结构，培育环塔经济带现代化城镇圈，推进区域中心城市、区域重点城市和小城镇建设；高质量办好南疆高等教育，发挥引才聚人关键作用。要加快南疆现代文明培育，坚持把推进中华民族共同体建设作为工作主线，深入开展文化润疆，不断增强各族群众“五个认同”；落实立德树人根本任务，通过发展教育提高南疆各族群众文化素质和现代文明素养；坚持我国宗教中国化方向，推进宗教事务治理法治化；丰富优质文化资源供给，引导各族群众追求现代文明生活。要全面加强基层组织建设，增强南疆基层党组织的凝聚力和向心力，加强南疆驻村工作，狠抓基层干部队伍建设，加强干部履职能力培训锻炼，不断提高做群众工作的能力本领。要树牢兵地“一盘棋”“一家人”理念，坚持优势互补、设施共建、资源共享、深度嵌入，形成经济融合发展、文化交融共建、维稳责任共担、民族团结共创的良好局面，共同破解南疆突出问题。</w:t>
      </w:r>
    </w:p>
    <w:p w14:paraId="4CEDBC2D">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马兴瑞强调，要切实担负起做好南疆工作的政治责任，解放思想、改革创新，充分调动各方面积极性主动性，持续加大支持力度，着力做活南疆“棋眼”。要强化南疆五地州和兵团南疆师市主体责任，发挥兵团体制优势，推动各部门加强支持协调，用好援疆省市和中央企业力量，进一步凝聚工作合力。要完善“输血”机制，用好中央各类特殊优惠政策和补助资金，提升“止血”和“造血”能力，增强发展内生动力。要加强工作作风建设，引导各级领导干部树牢正确政绩观，力戒形式主义、官僚主义，防止急于求成、急功近利，切实用改革精神和创新思维解决问题、推动工作，在遵规守纪中担当作为、干事创业。</w:t>
      </w:r>
    </w:p>
    <w:p w14:paraId="5758F3FF">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艾尔肯·吐尼亚孜在主持会议时指出，各地各部门要着眼新疆发展全局，切实提高政治站位，以“等不起”的紧迫感、“慢不得”的危机感、“坐不住”的责任感，答好南疆工作“政治答卷”。要树牢“一盘棋”思想，坚持兵地同部署、同规划、同落实，形成融合发展的强大合力。要对照会议明确的重点任务，逐项研究细化，拿出管用有效的措施狠抓落实，确保干一件、成一件，以优异成绩迎接新疆维吾尔自治区成立70周年。</w:t>
      </w:r>
    </w:p>
    <w:p w14:paraId="0A955BD3">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会上，南疆五地州主要负责同志和兵团有关领导同志作了发言。</w:t>
      </w:r>
    </w:p>
    <w:p w14:paraId="1EF06D7E">
      <w:pPr>
        <w:pStyle w:val="7"/>
        <w:spacing w:line="56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田湘利、陈伟俊、王建新、玉苏甫江·麦麦提、伊力扎提·艾合买提江、哈丹·卡宾、王琳，自治区人大常委会、政府、政协、兵团有关领导，自治区法院、检察院主要负责同志，自治区、兵团和中央驻疆有关单位、企业负责同志，南疆五地州和兵团南疆师市主要负责同志在主会场参加会议。各地州市、县市区和兵团师市、团场设分会场。</w:t>
      </w:r>
    </w:p>
    <w:p w14:paraId="63301C0C">
      <w:pPr>
        <w:pStyle w:val="7"/>
        <w:widowControl/>
        <w:spacing w:beforeAutospacing="0" w:afterAutospacing="0" w:line="560" w:lineRule="exact"/>
        <w:rPr>
          <w:rFonts w:ascii="Times New Roman" w:hAnsi="Times New Roman" w:eastAsia="仿宋_GB2312"/>
          <w:color w:val="000000"/>
          <w:sz w:val="28"/>
          <w:szCs w:val="28"/>
        </w:rPr>
      </w:pPr>
    </w:p>
    <w:sectPr>
      <w:footerReference r:id="rId5" w:type="default"/>
      <w:pgSz w:w="11906" w:h="16838"/>
      <w:pgMar w:top="1463" w:right="1463" w:bottom="1293" w:left="1463"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A25E24-9CB8-450C-A1C5-6FA9F0D9DC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2" w:fontKey="{4826B660-AC33-4ED3-9463-F8E92611AA7B}"/>
  </w:font>
  <w:font w:name="方正仿宋_GBK">
    <w:panose1 w:val="03000509000000000000"/>
    <w:charset w:val="86"/>
    <w:family w:val="script"/>
    <w:pitch w:val="default"/>
    <w:sig w:usb0="00000001" w:usb1="080E0000" w:usb2="00000000" w:usb3="00000000" w:csb0="00040000" w:csb1="00000000"/>
    <w:embedRegular r:id="rId3" w:fontKey="{C7819332-3F69-40E7-A820-4B8F0E8ED6FF}"/>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53AA5262-02F8-4B19-85CF-4C1E55B0D14F}"/>
  </w:font>
  <w:font w:name="微软雅黑">
    <w:panose1 w:val="020B0503020204020204"/>
    <w:charset w:val="86"/>
    <w:family w:val="swiss"/>
    <w:pitch w:val="default"/>
    <w:sig w:usb0="80000287" w:usb1="2ACF3C50" w:usb2="00000016" w:usb3="00000000" w:csb0="0004001F" w:csb1="00000000"/>
    <w:embedRegular r:id="rId5" w:fontKey="{BF83EC77-FEC7-457F-88F9-892365C5AD49}"/>
  </w:font>
  <w:font w:name="仿宋">
    <w:panose1 w:val="02010609060101010101"/>
    <w:charset w:val="86"/>
    <w:family w:val="modern"/>
    <w:pitch w:val="default"/>
    <w:sig w:usb0="800002BF" w:usb1="38CF7CFA" w:usb2="00000016" w:usb3="00000000" w:csb0="00040001" w:csb1="00000000"/>
    <w:embedRegular r:id="rId6" w:fontKey="{3BEA5ABD-3138-4764-BB1C-E8691C80EF21}"/>
  </w:font>
  <w:font w:name="仿宋_GB2312">
    <w:panose1 w:val="02010609030101010101"/>
    <w:charset w:val="86"/>
    <w:family w:val="modern"/>
    <w:pitch w:val="default"/>
    <w:sig w:usb0="00000001" w:usb1="080E0000" w:usb2="00000000" w:usb3="00000000" w:csb0="00040000" w:csb1="00000000"/>
    <w:embedRegular r:id="rId7" w:fontKey="{C8D9964A-4E9E-42E6-9C9A-64A23FD53B11}"/>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EC15">
    <w:pPr>
      <w:pStyle w:val="5"/>
      <w:spacing w:before="120" w:after="120"/>
      <w:ind w:firstLine="360"/>
      <w:rPr>
        <w:rFonts w:hint="eastAsia"/>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AA949">
                          <w:pPr>
                            <w:pStyle w:val="5"/>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14:paraId="7DBAA949">
                    <w:pPr>
                      <w:pStyle w:val="5"/>
                      <w:rPr>
                        <w:rFonts w:hint="eastAsia"/>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4619C">
                          <w:pPr>
                            <w:pStyle w:val="5"/>
                            <w:rPr>
                              <w:rFonts w:hint="eastAsia"/>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sRGw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ACxEbCwCAABXBAAADgAAAAAAAAABACAAAAAfAQAAZHJzL2Uyb0RvYy54bWxQSwUGAAAAAAYA&#10;BgBZAQAAvQUAAAAA&#10;">
              <v:fill on="f" focussize="0,0"/>
              <v:stroke on="f" weight="0.5pt"/>
              <v:imagedata o:title=""/>
              <o:lock v:ext="edit" aspectratio="f"/>
              <v:textbox inset="0mm,0mm,0mm,0mm" style="mso-fit-shape-to-text:t;">
                <w:txbxContent>
                  <w:p w14:paraId="1EB4619C">
                    <w:pPr>
                      <w:pStyle w:val="5"/>
                      <w:rPr>
                        <w:rFonts w:hint="eastAsia"/>
                        <w:sz w:val="21"/>
                        <w:szCs w:val="21"/>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5CA31">
                          <w:pPr>
                            <w:pStyle w:val="5"/>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Lg11ktAgAAV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6DbLwlbvLI/Q&#10;UTxvV8cAAVtdoyidEr1W6Le2Mv1sxIb+c99GPf4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Lg11ktAgAAVwQAAA4AAAAAAAAAAQAgAAAAHwEAAGRycy9lMm9Eb2MueG1sUEsFBgAAAAAG&#10;AAYAWQEAAL4FAAAAAA==&#10;">
              <v:fill on="f" focussize="0,0"/>
              <v:stroke on="f" weight="0.5pt"/>
              <v:imagedata o:title=""/>
              <o:lock v:ext="edit" aspectratio="f"/>
              <v:textbox inset="0mm,0mm,0mm,0mm" style="mso-fit-shape-to-text:t;">
                <w:txbxContent>
                  <w:p w14:paraId="7BB5CA31">
                    <w:pPr>
                      <w:pStyle w:val="5"/>
                      <w:rPr>
                        <w:rFonts w:hint="eastAsia"/>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783D71">
                          <w:pPr>
                            <w:pStyle w:val="5"/>
                            <w:rPr>
                              <w:rFonts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qthBktAgAAVwQAAA4AAABkcnMvZTJvRG9jLnhtbK1UzY7TMBC+I/EO&#10;lu80aYGlqp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qthBktAgAAVwQAAA4AAAAAAAAAAQAgAAAAHwEAAGRycy9lMm9Eb2MueG1sUEsFBgAAAAAG&#10;AAYAWQEAAL4FAAAAAA==&#10;">
              <v:fill on="f" focussize="0,0"/>
              <v:stroke on="f" weight="0.5pt"/>
              <v:imagedata o:title=""/>
              <o:lock v:ext="edit" aspectratio="f"/>
              <v:textbox inset="0mm,0mm,0mm,0mm" style="mso-fit-shape-to-text:t;">
                <w:txbxContent>
                  <w:p w14:paraId="05783D71">
                    <w:pPr>
                      <w:pStyle w:val="5"/>
                      <w:rPr>
                        <w:rFonts w:hint="eastAsia"/>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70F25">
    <w:pPr>
      <w:pStyle w:val="5"/>
      <w:spacing w:before="120" w:after="120"/>
      <w:ind w:firstLine="360"/>
      <w:rPr>
        <w:rFonts w:hint="eastAsia"/>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53C361">
                          <w:pPr>
                            <w:pStyle w:val="5"/>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6C53C361">
                    <w:pPr>
                      <w:pStyle w:val="5"/>
                      <w:rPr>
                        <w:rFonts w:hint="eastAsia"/>
                      </w:rP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2A3813">
                          <w:pPr>
                            <w:pStyle w:val="5"/>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A2A3813">
                    <w:pPr>
                      <w:pStyle w:val="5"/>
                      <w:rPr>
                        <w:rFonts w:hint="eastAsia"/>
                      </w:rP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AF6B34">
                          <w:pPr>
                            <w:pStyle w:val="5"/>
                            <w:rPr>
                              <w:rFonts w:hint="eastAsia"/>
                              <w:sz w:val="21"/>
                              <w:szCs w:val="21"/>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5AF6B34">
                    <w:pPr>
                      <w:pStyle w:val="5"/>
                      <w:rPr>
                        <w:rFonts w:hint="eastAsia"/>
                        <w:sz w:val="21"/>
                        <w:szCs w:val="2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1E5B2">
                          <w:pPr>
                            <w:pStyle w:val="5"/>
                            <w:rPr>
                              <w:rFonts w:hint="eastAsia"/>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AF1E5B2">
                    <w:pPr>
                      <w:pStyle w:val="5"/>
                      <w:rPr>
                        <w:rFonts w:hint="eastAsia"/>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D6FE0">
                          <w:pPr>
                            <w:pStyle w:val="5"/>
                            <w:rPr>
                              <w:rFonts w:hint="eastAsia"/>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3AD6FE0">
                    <w:pPr>
                      <w:pStyle w:val="5"/>
                      <w:rPr>
                        <w:rFonts w:hint="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306B">
    <w:pPr>
      <w:pStyle w:val="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iOWUxNTE2NGYzODk3OTM4ZDc1ODk4MDM3OTMyNDYifQ=="/>
  </w:docVars>
  <w:rsids>
    <w:rsidRoot w:val="004254E0"/>
    <w:rsid w:val="00057EEA"/>
    <w:rsid w:val="00083339"/>
    <w:rsid w:val="000911C7"/>
    <w:rsid w:val="000A687C"/>
    <w:rsid w:val="000C76FA"/>
    <w:rsid w:val="000E292F"/>
    <w:rsid w:val="000F669F"/>
    <w:rsid w:val="001000F2"/>
    <w:rsid w:val="003804CD"/>
    <w:rsid w:val="003A4DB8"/>
    <w:rsid w:val="004254E0"/>
    <w:rsid w:val="0045284E"/>
    <w:rsid w:val="0048721A"/>
    <w:rsid w:val="00592089"/>
    <w:rsid w:val="00631B57"/>
    <w:rsid w:val="006429DA"/>
    <w:rsid w:val="00670BDC"/>
    <w:rsid w:val="006769A0"/>
    <w:rsid w:val="00683AEA"/>
    <w:rsid w:val="007034BC"/>
    <w:rsid w:val="00751CB7"/>
    <w:rsid w:val="00775581"/>
    <w:rsid w:val="007F550A"/>
    <w:rsid w:val="007F7F7B"/>
    <w:rsid w:val="00813FA8"/>
    <w:rsid w:val="00844285"/>
    <w:rsid w:val="008556B1"/>
    <w:rsid w:val="008A4A63"/>
    <w:rsid w:val="009034A8"/>
    <w:rsid w:val="00941FF7"/>
    <w:rsid w:val="009428F2"/>
    <w:rsid w:val="00951FEE"/>
    <w:rsid w:val="00954ADC"/>
    <w:rsid w:val="00977B14"/>
    <w:rsid w:val="009C18F6"/>
    <w:rsid w:val="009E04A9"/>
    <w:rsid w:val="00A14AAA"/>
    <w:rsid w:val="00B5736D"/>
    <w:rsid w:val="00B701B7"/>
    <w:rsid w:val="00B76409"/>
    <w:rsid w:val="00B95804"/>
    <w:rsid w:val="00C5397A"/>
    <w:rsid w:val="00C92188"/>
    <w:rsid w:val="00CB3C62"/>
    <w:rsid w:val="00D811C6"/>
    <w:rsid w:val="00DA2402"/>
    <w:rsid w:val="00DA546D"/>
    <w:rsid w:val="00DA5C53"/>
    <w:rsid w:val="00E11FD4"/>
    <w:rsid w:val="00E21C39"/>
    <w:rsid w:val="00EA3903"/>
    <w:rsid w:val="00F1767E"/>
    <w:rsid w:val="00F737F2"/>
    <w:rsid w:val="00FB0F51"/>
    <w:rsid w:val="00FC2B16"/>
    <w:rsid w:val="01112712"/>
    <w:rsid w:val="01550B94"/>
    <w:rsid w:val="01610122"/>
    <w:rsid w:val="017D6F03"/>
    <w:rsid w:val="0183582F"/>
    <w:rsid w:val="018C0E54"/>
    <w:rsid w:val="01A06618"/>
    <w:rsid w:val="01A22C15"/>
    <w:rsid w:val="01B666C0"/>
    <w:rsid w:val="01B968DC"/>
    <w:rsid w:val="01B97168"/>
    <w:rsid w:val="01BA61B0"/>
    <w:rsid w:val="01BD552A"/>
    <w:rsid w:val="01DB6127"/>
    <w:rsid w:val="01EC20E2"/>
    <w:rsid w:val="02046B03"/>
    <w:rsid w:val="020B07BA"/>
    <w:rsid w:val="021617AA"/>
    <w:rsid w:val="021A1CA9"/>
    <w:rsid w:val="022278B2"/>
    <w:rsid w:val="022B0C6B"/>
    <w:rsid w:val="022D22A4"/>
    <w:rsid w:val="02454335"/>
    <w:rsid w:val="024912E2"/>
    <w:rsid w:val="02785724"/>
    <w:rsid w:val="02A97FD3"/>
    <w:rsid w:val="02B524D4"/>
    <w:rsid w:val="02BE3A7E"/>
    <w:rsid w:val="02C57005"/>
    <w:rsid w:val="02E917C6"/>
    <w:rsid w:val="030D40BE"/>
    <w:rsid w:val="030F42DA"/>
    <w:rsid w:val="03133278"/>
    <w:rsid w:val="032B4E0A"/>
    <w:rsid w:val="032E20B8"/>
    <w:rsid w:val="033337C7"/>
    <w:rsid w:val="03456094"/>
    <w:rsid w:val="03555A65"/>
    <w:rsid w:val="03A32C74"/>
    <w:rsid w:val="03A762C0"/>
    <w:rsid w:val="03B53A9E"/>
    <w:rsid w:val="03B670B7"/>
    <w:rsid w:val="03C3096B"/>
    <w:rsid w:val="03D12F87"/>
    <w:rsid w:val="03E05C76"/>
    <w:rsid w:val="03F4527E"/>
    <w:rsid w:val="040A2CF3"/>
    <w:rsid w:val="04163446"/>
    <w:rsid w:val="044004C3"/>
    <w:rsid w:val="04820ADC"/>
    <w:rsid w:val="049D03CF"/>
    <w:rsid w:val="04A647CA"/>
    <w:rsid w:val="04AE18D1"/>
    <w:rsid w:val="04B53D1B"/>
    <w:rsid w:val="04BC2C1E"/>
    <w:rsid w:val="04FD1ABF"/>
    <w:rsid w:val="05263B5D"/>
    <w:rsid w:val="052B4CCF"/>
    <w:rsid w:val="0580501B"/>
    <w:rsid w:val="05860158"/>
    <w:rsid w:val="058727A8"/>
    <w:rsid w:val="0591547A"/>
    <w:rsid w:val="059B1E55"/>
    <w:rsid w:val="05A217DD"/>
    <w:rsid w:val="05AF76AE"/>
    <w:rsid w:val="05B64EE1"/>
    <w:rsid w:val="05C173E2"/>
    <w:rsid w:val="05CF5FA2"/>
    <w:rsid w:val="05DD2639"/>
    <w:rsid w:val="05DE11B6"/>
    <w:rsid w:val="05F23A3F"/>
    <w:rsid w:val="05F36FE1"/>
    <w:rsid w:val="05F77FA6"/>
    <w:rsid w:val="05FB0B46"/>
    <w:rsid w:val="06020126"/>
    <w:rsid w:val="060D2627"/>
    <w:rsid w:val="062E3A4A"/>
    <w:rsid w:val="06390D5D"/>
    <w:rsid w:val="0639341C"/>
    <w:rsid w:val="063A78C0"/>
    <w:rsid w:val="064029FC"/>
    <w:rsid w:val="06417592"/>
    <w:rsid w:val="064722FD"/>
    <w:rsid w:val="066E57BB"/>
    <w:rsid w:val="06905732"/>
    <w:rsid w:val="06913258"/>
    <w:rsid w:val="06952D48"/>
    <w:rsid w:val="069B5E85"/>
    <w:rsid w:val="06A411DD"/>
    <w:rsid w:val="06A74829"/>
    <w:rsid w:val="06D66EBD"/>
    <w:rsid w:val="06D73361"/>
    <w:rsid w:val="06F35CC1"/>
    <w:rsid w:val="06F66A20"/>
    <w:rsid w:val="071F6AB6"/>
    <w:rsid w:val="075F5104"/>
    <w:rsid w:val="07666493"/>
    <w:rsid w:val="07677921"/>
    <w:rsid w:val="076D5A73"/>
    <w:rsid w:val="0774295E"/>
    <w:rsid w:val="07AB34BE"/>
    <w:rsid w:val="07B93E4E"/>
    <w:rsid w:val="07BC2556"/>
    <w:rsid w:val="07BF4B3B"/>
    <w:rsid w:val="07D63618"/>
    <w:rsid w:val="07E953EA"/>
    <w:rsid w:val="07F87185"/>
    <w:rsid w:val="08141835"/>
    <w:rsid w:val="08234C8C"/>
    <w:rsid w:val="082A7CA1"/>
    <w:rsid w:val="084762C4"/>
    <w:rsid w:val="085207C5"/>
    <w:rsid w:val="08536A17"/>
    <w:rsid w:val="085C4A82"/>
    <w:rsid w:val="086E1AA3"/>
    <w:rsid w:val="08BF40AC"/>
    <w:rsid w:val="08C40491"/>
    <w:rsid w:val="08E044AC"/>
    <w:rsid w:val="090E6DE2"/>
    <w:rsid w:val="09132327"/>
    <w:rsid w:val="09300B06"/>
    <w:rsid w:val="09572537"/>
    <w:rsid w:val="096A04BC"/>
    <w:rsid w:val="098F7F23"/>
    <w:rsid w:val="099512B1"/>
    <w:rsid w:val="09C556F2"/>
    <w:rsid w:val="09D10A5F"/>
    <w:rsid w:val="09D2360C"/>
    <w:rsid w:val="09ED69F7"/>
    <w:rsid w:val="09FC30DE"/>
    <w:rsid w:val="09FE0C04"/>
    <w:rsid w:val="0A002BCE"/>
    <w:rsid w:val="0A24032D"/>
    <w:rsid w:val="0A2D47F5"/>
    <w:rsid w:val="0A5A1A5C"/>
    <w:rsid w:val="0A6A0048"/>
    <w:rsid w:val="0A7A254C"/>
    <w:rsid w:val="0A8C7FBE"/>
    <w:rsid w:val="0A8E3333"/>
    <w:rsid w:val="0A9955F1"/>
    <w:rsid w:val="0AAC0A03"/>
    <w:rsid w:val="0AB3379D"/>
    <w:rsid w:val="0AC05EBA"/>
    <w:rsid w:val="0ACC3D9F"/>
    <w:rsid w:val="0AD13653"/>
    <w:rsid w:val="0ADC71BF"/>
    <w:rsid w:val="0AF3003D"/>
    <w:rsid w:val="0AFA761E"/>
    <w:rsid w:val="0B077F8D"/>
    <w:rsid w:val="0B0A069C"/>
    <w:rsid w:val="0B0B6C50"/>
    <w:rsid w:val="0B133143"/>
    <w:rsid w:val="0B380146"/>
    <w:rsid w:val="0B3C19E4"/>
    <w:rsid w:val="0B6E5AC7"/>
    <w:rsid w:val="0B811AED"/>
    <w:rsid w:val="0B955598"/>
    <w:rsid w:val="0BA852CC"/>
    <w:rsid w:val="0BA8707A"/>
    <w:rsid w:val="0BBC0D77"/>
    <w:rsid w:val="0BD62EBC"/>
    <w:rsid w:val="0BD80E6A"/>
    <w:rsid w:val="0BE107DE"/>
    <w:rsid w:val="0BF16E09"/>
    <w:rsid w:val="0C0B13B7"/>
    <w:rsid w:val="0C0F616A"/>
    <w:rsid w:val="0C103228"/>
    <w:rsid w:val="0C104C1F"/>
    <w:rsid w:val="0C3C5A14"/>
    <w:rsid w:val="0C581CC5"/>
    <w:rsid w:val="0C5E3BDC"/>
    <w:rsid w:val="0C630B1D"/>
    <w:rsid w:val="0C686809"/>
    <w:rsid w:val="0C734149"/>
    <w:rsid w:val="0C8B7F7D"/>
    <w:rsid w:val="0CA534EF"/>
    <w:rsid w:val="0CAA0BCF"/>
    <w:rsid w:val="0CAF7C91"/>
    <w:rsid w:val="0CB47CA0"/>
    <w:rsid w:val="0CB7213E"/>
    <w:rsid w:val="0CC47EE3"/>
    <w:rsid w:val="0CFD1647"/>
    <w:rsid w:val="0D0B5B12"/>
    <w:rsid w:val="0D38267F"/>
    <w:rsid w:val="0D4579BC"/>
    <w:rsid w:val="0D464D9C"/>
    <w:rsid w:val="0D483549"/>
    <w:rsid w:val="0D570D57"/>
    <w:rsid w:val="0D6E593C"/>
    <w:rsid w:val="0D870F11"/>
    <w:rsid w:val="0D9D0734"/>
    <w:rsid w:val="0DC363ED"/>
    <w:rsid w:val="0DC932D7"/>
    <w:rsid w:val="0DE75EED"/>
    <w:rsid w:val="0DFE11D3"/>
    <w:rsid w:val="0E3E3CC5"/>
    <w:rsid w:val="0E547045"/>
    <w:rsid w:val="0E6F3E7F"/>
    <w:rsid w:val="0E976784"/>
    <w:rsid w:val="0EB14497"/>
    <w:rsid w:val="0EB20BA0"/>
    <w:rsid w:val="0EB75826"/>
    <w:rsid w:val="0EBC00EE"/>
    <w:rsid w:val="0ECF748C"/>
    <w:rsid w:val="0EE02FCE"/>
    <w:rsid w:val="0EF72750"/>
    <w:rsid w:val="0F041CC7"/>
    <w:rsid w:val="0F056231"/>
    <w:rsid w:val="0F0A3BA7"/>
    <w:rsid w:val="0F0C3DC3"/>
    <w:rsid w:val="0F0F7410"/>
    <w:rsid w:val="0F2B25C0"/>
    <w:rsid w:val="0F3D0BE6"/>
    <w:rsid w:val="0F3D3F7D"/>
    <w:rsid w:val="0F523506"/>
    <w:rsid w:val="0F5B5EBC"/>
    <w:rsid w:val="0F64775C"/>
    <w:rsid w:val="0F6C00FD"/>
    <w:rsid w:val="0F930041"/>
    <w:rsid w:val="0FB408A8"/>
    <w:rsid w:val="0FBE477C"/>
    <w:rsid w:val="0FCB3337"/>
    <w:rsid w:val="0FCD5301"/>
    <w:rsid w:val="0FCF7859"/>
    <w:rsid w:val="0FDD21EC"/>
    <w:rsid w:val="1005689B"/>
    <w:rsid w:val="10090F42"/>
    <w:rsid w:val="100B407B"/>
    <w:rsid w:val="1049504D"/>
    <w:rsid w:val="10594DE6"/>
    <w:rsid w:val="10702130"/>
    <w:rsid w:val="107B59E5"/>
    <w:rsid w:val="10853E2D"/>
    <w:rsid w:val="1085413C"/>
    <w:rsid w:val="10AC13BA"/>
    <w:rsid w:val="10AC1DFD"/>
    <w:rsid w:val="10CD1330"/>
    <w:rsid w:val="10D64689"/>
    <w:rsid w:val="10EC5184"/>
    <w:rsid w:val="10F468BD"/>
    <w:rsid w:val="10F60887"/>
    <w:rsid w:val="112076B2"/>
    <w:rsid w:val="11243F73"/>
    <w:rsid w:val="113D2012"/>
    <w:rsid w:val="11424D53"/>
    <w:rsid w:val="11551A52"/>
    <w:rsid w:val="116A4DD1"/>
    <w:rsid w:val="118F0A79"/>
    <w:rsid w:val="11967974"/>
    <w:rsid w:val="119D51A7"/>
    <w:rsid w:val="11B32FEB"/>
    <w:rsid w:val="11B85B3D"/>
    <w:rsid w:val="11BD528D"/>
    <w:rsid w:val="11BF511D"/>
    <w:rsid w:val="11D87F8D"/>
    <w:rsid w:val="11E608FC"/>
    <w:rsid w:val="11F55713"/>
    <w:rsid w:val="120543F2"/>
    <w:rsid w:val="12154A9F"/>
    <w:rsid w:val="1235718D"/>
    <w:rsid w:val="123C676E"/>
    <w:rsid w:val="126B2BAF"/>
    <w:rsid w:val="12730A42"/>
    <w:rsid w:val="12753A2E"/>
    <w:rsid w:val="12B207DE"/>
    <w:rsid w:val="12B559CF"/>
    <w:rsid w:val="12BA7692"/>
    <w:rsid w:val="12CD73C6"/>
    <w:rsid w:val="12D138EB"/>
    <w:rsid w:val="12D15108"/>
    <w:rsid w:val="12F9465F"/>
    <w:rsid w:val="12FB2185"/>
    <w:rsid w:val="13117BFA"/>
    <w:rsid w:val="13124940"/>
    <w:rsid w:val="131D659F"/>
    <w:rsid w:val="13207E3D"/>
    <w:rsid w:val="133A619F"/>
    <w:rsid w:val="134F24D1"/>
    <w:rsid w:val="136046DE"/>
    <w:rsid w:val="136323A8"/>
    <w:rsid w:val="13637D2A"/>
    <w:rsid w:val="13695A71"/>
    <w:rsid w:val="136B1FF4"/>
    <w:rsid w:val="13912AE9"/>
    <w:rsid w:val="13A26AA4"/>
    <w:rsid w:val="13C24A51"/>
    <w:rsid w:val="13D36C5E"/>
    <w:rsid w:val="13E72709"/>
    <w:rsid w:val="13EC5B14"/>
    <w:rsid w:val="141166AC"/>
    <w:rsid w:val="141259D8"/>
    <w:rsid w:val="141F155F"/>
    <w:rsid w:val="143376FC"/>
    <w:rsid w:val="144C6C7C"/>
    <w:rsid w:val="144C7990"/>
    <w:rsid w:val="14515DD5"/>
    <w:rsid w:val="145204CA"/>
    <w:rsid w:val="145450FF"/>
    <w:rsid w:val="14641FAC"/>
    <w:rsid w:val="146B158C"/>
    <w:rsid w:val="146D70B2"/>
    <w:rsid w:val="149363ED"/>
    <w:rsid w:val="14A42B3E"/>
    <w:rsid w:val="14D0319D"/>
    <w:rsid w:val="14D902A4"/>
    <w:rsid w:val="14E338A7"/>
    <w:rsid w:val="14FE41AE"/>
    <w:rsid w:val="15023F0C"/>
    <w:rsid w:val="150317C5"/>
    <w:rsid w:val="150F1F18"/>
    <w:rsid w:val="15175270"/>
    <w:rsid w:val="151B6B0E"/>
    <w:rsid w:val="15230795"/>
    <w:rsid w:val="1528122B"/>
    <w:rsid w:val="15394ADF"/>
    <w:rsid w:val="155362A8"/>
    <w:rsid w:val="15695ACC"/>
    <w:rsid w:val="15A24B3A"/>
    <w:rsid w:val="15A5287C"/>
    <w:rsid w:val="15AC3C0A"/>
    <w:rsid w:val="15FA6724"/>
    <w:rsid w:val="160557EF"/>
    <w:rsid w:val="16117F11"/>
    <w:rsid w:val="161672D6"/>
    <w:rsid w:val="161A0AD5"/>
    <w:rsid w:val="162639BD"/>
    <w:rsid w:val="162C6AF9"/>
    <w:rsid w:val="1638724C"/>
    <w:rsid w:val="16403644"/>
    <w:rsid w:val="16481115"/>
    <w:rsid w:val="1651030E"/>
    <w:rsid w:val="167F4E7B"/>
    <w:rsid w:val="16893F4C"/>
    <w:rsid w:val="16A20B69"/>
    <w:rsid w:val="16A56C2E"/>
    <w:rsid w:val="16A6065A"/>
    <w:rsid w:val="16AE2018"/>
    <w:rsid w:val="16B25250"/>
    <w:rsid w:val="16B34B25"/>
    <w:rsid w:val="16DA00B1"/>
    <w:rsid w:val="16DA2656"/>
    <w:rsid w:val="16DB6E25"/>
    <w:rsid w:val="16DC22CD"/>
    <w:rsid w:val="16EB0762"/>
    <w:rsid w:val="16F05C47"/>
    <w:rsid w:val="16F615E1"/>
    <w:rsid w:val="170A6E3A"/>
    <w:rsid w:val="1726179A"/>
    <w:rsid w:val="17263548"/>
    <w:rsid w:val="17280439"/>
    <w:rsid w:val="172872C1"/>
    <w:rsid w:val="17432C1D"/>
    <w:rsid w:val="174A7788"/>
    <w:rsid w:val="176B104F"/>
    <w:rsid w:val="1772678E"/>
    <w:rsid w:val="17850B18"/>
    <w:rsid w:val="17A67D78"/>
    <w:rsid w:val="17B33B8E"/>
    <w:rsid w:val="17C34D32"/>
    <w:rsid w:val="17C74D2B"/>
    <w:rsid w:val="17DB2B13"/>
    <w:rsid w:val="17E31439"/>
    <w:rsid w:val="17F83137"/>
    <w:rsid w:val="17FE4AAC"/>
    <w:rsid w:val="18225A6D"/>
    <w:rsid w:val="182E0907"/>
    <w:rsid w:val="185D0D41"/>
    <w:rsid w:val="18645AAB"/>
    <w:rsid w:val="186D63A9"/>
    <w:rsid w:val="18775C69"/>
    <w:rsid w:val="18891FE1"/>
    <w:rsid w:val="18CD0120"/>
    <w:rsid w:val="18DF60A5"/>
    <w:rsid w:val="18E15979"/>
    <w:rsid w:val="18E90CD1"/>
    <w:rsid w:val="19066338"/>
    <w:rsid w:val="19154AE7"/>
    <w:rsid w:val="19173A91"/>
    <w:rsid w:val="195F3230"/>
    <w:rsid w:val="198A4786"/>
    <w:rsid w:val="1998697F"/>
    <w:rsid w:val="19C07FF8"/>
    <w:rsid w:val="19CC6629"/>
    <w:rsid w:val="19CF6119"/>
    <w:rsid w:val="19DF6872"/>
    <w:rsid w:val="19F33BB6"/>
    <w:rsid w:val="19F416DC"/>
    <w:rsid w:val="1A516B2E"/>
    <w:rsid w:val="1A545102"/>
    <w:rsid w:val="1A733B40"/>
    <w:rsid w:val="1A7A7E33"/>
    <w:rsid w:val="1A7D432C"/>
    <w:rsid w:val="1A7F6B11"/>
    <w:rsid w:val="1A8A6FA1"/>
    <w:rsid w:val="1A8B7526"/>
    <w:rsid w:val="1A9609E5"/>
    <w:rsid w:val="1A9F3D3E"/>
    <w:rsid w:val="1AC04AB3"/>
    <w:rsid w:val="1AD11A1D"/>
    <w:rsid w:val="1AD339E7"/>
    <w:rsid w:val="1ADC772A"/>
    <w:rsid w:val="1AED4AA9"/>
    <w:rsid w:val="1AF37BE5"/>
    <w:rsid w:val="1AFA7273"/>
    <w:rsid w:val="1AFB7C4D"/>
    <w:rsid w:val="1AFE6CB6"/>
    <w:rsid w:val="1B027E29"/>
    <w:rsid w:val="1B120345"/>
    <w:rsid w:val="1B216501"/>
    <w:rsid w:val="1B327FD7"/>
    <w:rsid w:val="1B402872"/>
    <w:rsid w:val="1B422AD0"/>
    <w:rsid w:val="1B4D19EC"/>
    <w:rsid w:val="1B50619C"/>
    <w:rsid w:val="1B527002"/>
    <w:rsid w:val="1B79633D"/>
    <w:rsid w:val="1B882A24"/>
    <w:rsid w:val="1B8B6070"/>
    <w:rsid w:val="1B8C279B"/>
    <w:rsid w:val="1B8D3B96"/>
    <w:rsid w:val="1B9B4505"/>
    <w:rsid w:val="1BA0121F"/>
    <w:rsid w:val="1BBB0885"/>
    <w:rsid w:val="1BD47A17"/>
    <w:rsid w:val="1BE22134"/>
    <w:rsid w:val="1BEA0FE8"/>
    <w:rsid w:val="1BEB0552"/>
    <w:rsid w:val="1BEE0138"/>
    <w:rsid w:val="1C1A2E94"/>
    <w:rsid w:val="1C226515"/>
    <w:rsid w:val="1C2F10F1"/>
    <w:rsid w:val="1C3861F8"/>
    <w:rsid w:val="1C3F5422"/>
    <w:rsid w:val="1C540E62"/>
    <w:rsid w:val="1C5446B4"/>
    <w:rsid w:val="1C5945D2"/>
    <w:rsid w:val="1C810059"/>
    <w:rsid w:val="1C8F393E"/>
    <w:rsid w:val="1C9244E2"/>
    <w:rsid w:val="1C940F54"/>
    <w:rsid w:val="1CA26872"/>
    <w:rsid w:val="1CA5518A"/>
    <w:rsid w:val="1CAE64BA"/>
    <w:rsid w:val="1CCC6940"/>
    <w:rsid w:val="1CE26164"/>
    <w:rsid w:val="1CFC609D"/>
    <w:rsid w:val="1D0D38B9"/>
    <w:rsid w:val="1D0E6F59"/>
    <w:rsid w:val="1D104A7F"/>
    <w:rsid w:val="1D1207F7"/>
    <w:rsid w:val="1D1F26E5"/>
    <w:rsid w:val="1D2247B2"/>
    <w:rsid w:val="1D2D5DF5"/>
    <w:rsid w:val="1D2F399B"/>
    <w:rsid w:val="1D344C11"/>
    <w:rsid w:val="1D3958B4"/>
    <w:rsid w:val="1D486E9F"/>
    <w:rsid w:val="1D4B5AB7"/>
    <w:rsid w:val="1D6B7F07"/>
    <w:rsid w:val="1D8A3AF5"/>
    <w:rsid w:val="1D8F18A8"/>
    <w:rsid w:val="1D8F1A5E"/>
    <w:rsid w:val="1D9751A0"/>
    <w:rsid w:val="1D9C6312"/>
    <w:rsid w:val="1DA65E17"/>
    <w:rsid w:val="1DB7139E"/>
    <w:rsid w:val="1DC1221D"/>
    <w:rsid w:val="1DDE2DCF"/>
    <w:rsid w:val="1DE1641B"/>
    <w:rsid w:val="1DE71C83"/>
    <w:rsid w:val="1E0345E3"/>
    <w:rsid w:val="1E0F2F88"/>
    <w:rsid w:val="1E2722C7"/>
    <w:rsid w:val="1E81599C"/>
    <w:rsid w:val="1E8E2C79"/>
    <w:rsid w:val="1E8E65A3"/>
    <w:rsid w:val="1E9F255E"/>
    <w:rsid w:val="1ED41ADC"/>
    <w:rsid w:val="1EEB532C"/>
    <w:rsid w:val="1EEB7551"/>
    <w:rsid w:val="1EF67CA4"/>
    <w:rsid w:val="1F066139"/>
    <w:rsid w:val="1F271DA9"/>
    <w:rsid w:val="1F2B3DF2"/>
    <w:rsid w:val="1F2E743E"/>
    <w:rsid w:val="1F3A2287"/>
    <w:rsid w:val="1F422EEA"/>
    <w:rsid w:val="1F4D1FBA"/>
    <w:rsid w:val="1F4E0E39"/>
    <w:rsid w:val="1F5F3A9B"/>
    <w:rsid w:val="1F612F71"/>
    <w:rsid w:val="1F686DF4"/>
    <w:rsid w:val="1F7237CF"/>
    <w:rsid w:val="1F882FF2"/>
    <w:rsid w:val="1FD75D28"/>
    <w:rsid w:val="1FDA1374"/>
    <w:rsid w:val="1FDA4F3D"/>
    <w:rsid w:val="1FFF788B"/>
    <w:rsid w:val="20172063"/>
    <w:rsid w:val="20184F9D"/>
    <w:rsid w:val="201E74B3"/>
    <w:rsid w:val="202B5346"/>
    <w:rsid w:val="202F16C0"/>
    <w:rsid w:val="203211B0"/>
    <w:rsid w:val="20374C87"/>
    <w:rsid w:val="20411C2C"/>
    <w:rsid w:val="206747FF"/>
    <w:rsid w:val="20823EE5"/>
    <w:rsid w:val="20A83220"/>
    <w:rsid w:val="20B3409F"/>
    <w:rsid w:val="20C20786"/>
    <w:rsid w:val="20D64231"/>
    <w:rsid w:val="20E406FC"/>
    <w:rsid w:val="21004E0A"/>
    <w:rsid w:val="21212CFC"/>
    <w:rsid w:val="21313216"/>
    <w:rsid w:val="214E201A"/>
    <w:rsid w:val="21511915"/>
    <w:rsid w:val="21725D08"/>
    <w:rsid w:val="21835D16"/>
    <w:rsid w:val="21865B26"/>
    <w:rsid w:val="218A38D3"/>
    <w:rsid w:val="218E0668"/>
    <w:rsid w:val="21967A54"/>
    <w:rsid w:val="21AB6C16"/>
    <w:rsid w:val="21BF4CC5"/>
    <w:rsid w:val="21CF4F08"/>
    <w:rsid w:val="21D4251F"/>
    <w:rsid w:val="220B1C23"/>
    <w:rsid w:val="22123047"/>
    <w:rsid w:val="22196184"/>
    <w:rsid w:val="221B313D"/>
    <w:rsid w:val="221E379A"/>
    <w:rsid w:val="22211DCF"/>
    <w:rsid w:val="22405E06"/>
    <w:rsid w:val="22477195"/>
    <w:rsid w:val="22543660"/>
    <w:rsid w:val="227D2BB6"/>
    <w:rsid w:val="227E06DD"/>
    <w:rsid w:val="229E48DB"/>
    <w:rsid w:val="22C205C9"/>
    <w:rsid w:val="22C32593"/>
    <w:rsid w:val="22CD4F43"/>
    <w:rsid w:val="22E45513"/>
    <w:rsid w:val="22EA5D72"/>
    <w:rsid w:val="22EF1F13"/>
    <w:rsid w:val="22F26C3D"/>
    <w:rsid w:val="23190A27"/>
    <w:rsid w:val="232E2103"/>
    <w:rsid w:val="23311E82"/>
    <w:rsid w:val="23345BB4"/>
    <w:rsid w:val="234C4337"/>
    <w:rsid w:val="2358717F"/>
    <w:rsid w:val="235B27CC"/>
    <w:rsid w:val="236C2E7B"/>
    <w:rsid w:val="2375388E"/>
    <w:rsid w:val="23797599"/>
    <w:rsid w:val="23952182"/>
    <w:rsid w:val="239A6D87"/>
    <w:rsid w:val="23A67E3D"/>
    <w:rsid w:val="23B570F8"/>
    <w:rsid w:val="23C16AD3"/>
    <w:rsid w:val="23C2284B"/>
    <w:rsid w:val="23D07D6C"/>
    <w:rsid w:val="23D938BE"/>
    <w:rsid w:val="23DC0222"/>
    <w:rsid w:val="23F702A0"/>
    <w:rsid w:val="23F8626D"/>
    <w:rsid w:val="2406098A"/>
    <w:rsid w:val="240E783E"/>
    <w:rsid w:val="24125580"/>
    <w:rsid w:val="24150CAC"/>
    <w:rsid w:val="2418246B"/>
    <w:rsid w:val="242F3DD2"/>
    <w:rsid w:val="245051B0"/>
    <w:rsid w:val="2458764E"/>
    <w:rsid w:val="2460453E"/>
    <w:rsid w:val="24612064"/>
    <w:rsid w:val="247E4225"/>
    <w:rsid w:val="24822706"/>
    <w:rsid w:val="248A3369"/>
    <w:rsid w:val="24945F95"/>
    <w:rsid w:val="24A878FA"/>
    <w:rsid w:val="24B8590D"/>
    <w:rsid w:val="24BF5B66"/>
    <w:rsid w:val="24C7636B"/>
    <w:rsid w:val="24CA5E5B"/>
    <w:rsid w:val="24ED37D0"/>
    <w:rsid w:val="252379FC"/>
    <w:rsid w:val="25276E09"/>
    <w:rsid w:val="254E25E8"/>
    <w:rsid w:val="254F010E"/>
    <w:rsid w:val="25706A02"/>
    <w:rsid w:val="2573204F"/>
    <w:rsid w:val="257638ED"/>
    <w:rsid w:val="258E0C37"/>
    <w:rsid w:val="25922771"/>
    <w:rsid w:val="25996DF2"/>
    <w:rsid w:val="25D05F24"/>
    <w:rsid w:val="25E57C4A"/>
    <w:rsid w:val="25EA5EF1"/>
    <w:rsid w:val="260A43E8"/>
    <w:rsid w:val="26105AEF"/>
    <w:rsid w:val="261A071C"/>
    <w:rsid w:val="26243349"/>
    <w:rsid w:val="26357304"/>
    <w:rsid w:val="263E08AF"/>
    <w:rsid w:val="264F4FDA"/>
    <w:rsid w:val="267E6EFD"/>
    <w:rsid w:val="26846E94"/>
    <w:rsid w:val="269734C2"/>
    <w:rsid w:val="26982A81"/>
    <w:rsid w:val="269B33CF"/>
    <w:rsid w:val="26A10764"/>
    <w:rsid w:val="26B065F6"/>
    <w:rsid w:val="26C64C1E"/>
    <w:rsid w:val="26C80178"/>
    <w:rsid w:val="26CA2142"/>
    <w:rsid w:val="26D928A9"/>
    <w:rsid w:val="26DA7191"/>
    <w:rsid w:val="26E251BC"/>
    <w:rsid w:val="26F1147D"/>
    <w:rsid w:val="26F23E2A"/>
    <w:rsid w:val="26FC4AB8"/>
    <w:rsid w:val="2714160F"/>
    <w:rsid w:val="272A0E33"/>
    <w:rsid w:val="273E043A"/>
    <w:rsid w:val="275217AC"/>
    <w:rsid w:val="27554102"/>
    <w:rsid w:val="277D5407"/>
    <w:rsid w:val="27885896"/>
    <w:rsid w:val="278C73F8"/>
    <w:rsid w:val="27AC65CB"/>
    <w:rsid w:val="27B3125E"/>
    <w:rsid w:val="27BF77CD"/>
    <w:rsid w:val="27F543FB"/>
    <w:rsid w:val="28074CD0"/>
    <w:rsid w:val="280E65D3"/>
    <w:rsid w:val="282B120A"/>
    <w:rsid w:val="28377F6C"/>
    <w:rsid w:val="283D6877"/>
    <w:rsid w:val="283D6BE2"/>
    <w:rsid w:val="28593D52"/>
    <w:rsid w:val="285A5748"/>
    <w:rsid w:val="286B1703"/>
    <w:rsid w:val="28732366"/>
    <w:rsid w:val="28904CC6"/>
    <w:rsid w:val="289E73E3"/>
    <w:rsid w:val="28A013AD"/>
    <w:rsid w:val="28AF7842"/>
    <w:rsid w:val="28B83236"/>
    <w:rsid w:val="28BE1833"/>
    <w:rsid w:val="28C8126C"/>
    <w:rsid w:val="28CC03F4"/>
    <w:rsid w:val="28E0561D"/>
    <w:rsid w:val="28E05C4D"/>
    <w:rsid w:val="28E15521"/>
    <w:rsid w:val="28F17E5A"/>
    <w:rsid w:val="290870F3"/>
    <w:rsid w:val="291D326E"/>
    <w:rsid w:val="29242BE0"/>
    <w:rsid w:val="29336BF5"/>
    <w:rsid w:val="297578E1"/>
    <w:rsid w:val="297D524A"/>
    <w:rsid w:val="29997554"/>
    <w:rsid w:val="29A50C45"/>
    <w:rsid w:val="29A72BFB"/>
    <w:rsid w:val="29B45034"/>
    <w:rsid w:val="29DF5F05"/>
    <w:rsid w:val="29E654E5"/>
    <w:rsid w:val="29F279E1"/>
    <w:rsid w:val="2A063491"/>
    <w:rsid w:val="2A1060BE"/>
    <w:rsid w:val="2A1439E1"/>
    <w:rsid w:val="2A1B4A63"/>
    <w:rsid w:val="2A267B97"/>
    <w:rsid w:val="2A2B7CD5"/>
    <w:rsid w:val="2A375D41"/>
    <w:rsid w:val="2A4346E5"/>
    <w:rsid w:val="2A5561C7"/>
    <w:rsid w:val="2A636B36"/>
    <w:rsid w:val="2A6C420C"/>
    <w:rsid w:val="2A6D3510"/>
    <w:rsid w:val="2A74238E"/>
    <w:rsid w:val="2A7C3754"/>
    <w:rsid w:val="2A90644F"/>
    <w:rsid w:val="2AA669D3"/>
    <w:rsid w:val="2AA9206F"/>
    <w:rsid w:val="2AAD309E"/>
    <w:rsid w:val="2ABE5B1A"/>
    <w:rsid w:val="2AC11AAE"/>
    <w:rsid w:val="2AC860B7"/>
    <w:rsid w:val="2ACB2426"/>
    <w:rsid w:val="2ACD0453"/>
    <w:rsid w:val="2AD86F53"/>
    <w:rsid w:val="2AE15CAC"/>
    <w:rsid w:val="2AE31A25"/>
    <w:rsid w:val="2AE553C9"/>
    <w:rsid w:val="2AF02AF5"/>
    <w:rsid w:val="2B1020EE"/>
    <w:rsid w:val="2B157704"/>
    <w:rsid w:val="2B226E3C"/>
    <w:rsid w:val="2B2B79AC"/>
    <w:rsid w:val="2B41674B"/>
    <w:rsid w:val="2B5B780D"/>
    <w:rsid w:val="2B667F60"/>
    <w:rsid w:val="2B6C7CBA"/>
    <w:rsid w:val="2B77111E"/>
    <w:rsid w:val="2B7B4B38"/>
    <w:rsid w:val="2BC730F4"/>
    <w:rsid w:val="2BCA6CEA"/>
    <w:rsid w:val="2BEF50B2"/>
    <w:rsid w:val="2BF437BD"/>
    <w:rsid w:val="2BF8505C"/>
    <w:rsid w:val="2BFA71CB"/>
    <w:rsid w:val="2C4B7881"/>
    <w:rsid w:val="2C584FF0"/>
    <w:rsid w:val="2C626979"/>
    <w:rsid w:val="2C6D5A4A"/>
    <w:rsid w:val="2C730B86"/>
    <w:rsid w:val="2C974875"/>
    <w:rsid w:val="2C9A6113"/>
    <w:rsid w:val="2C9D3D5E"/>
    <w:rsid w:val="2CA156F3"/>
    <w:rsid w:val="2CBC252D"/>
    <w:rsid w:val="2CC3566A"/>
    <w:rsid w:val="2CD47877"/>
    <w:rsid w:val="2CF56AF6"/>
    <w:rsid w:val="2CF9108B"/>
    <w:rsid w:val="2D045C82"/>
    <w:rsid w:val="2D19235F"/>
    <w:rsid w:val="2D2B57B6"/>
    <w:rsid w:val="2D3B5369"/>
    <w:rsid w:val="2D5B4C0F"/>
    <w:rsid w:val="2D686211"/>
    <w:rsid w:val="2D810644"/>
    <w:rsid w:val="2D974AD5"/>
    <w:rsid w:val="2DAA682A"/>
    <w:rsid w:val="2DC84F02"/>
    <w:rsid w:val="2DD45655"/>
    <w:rsid w:val="2DDD275B"/>
    <w:rsid w:val="2DE33AEA"/>
    <w:rsid w:val="2DFB7AF8"/>
    <w:rsid w:val="2E240F9E"/>
    <w:rsid w:val="2E3C1B78"/>
    <w:rsid w:val="2E422F06"/>
    <w:rsid w:val="2E4251AC"/>
    <w:rsid w:val="2E5624ED"/>
    <w:rsid w:val="2E6F0090"/>
    <w:rsid w:val="2EA119DB"/>
    <w:rsid w:val="2EB95C82"/>
    <w:rsid w:val="2EC15BD9"/>
    <w:rsid w:val="2EC61121"/>
    <w:rsid w:val="2EC658E5"/>
    <w:rsid w:val="2ED344F5"/>
    <w:rsid w:val="2EF91817"/>
    <w:rsid w:val="2F0A3A24"/>
    <w:rsid w:val="2F0D52C2"/>
    <w:rsid w:val="2F1238FC"/>
    <w:rsid w:val="2F2B1C35"/>
    <w:rsid w:val="2F324D29"/>
    <w:rsid w:val="2F5C3B54"/>
    <w:rsid w:val="2F6E2C0A"/>
    <w:rsid w:val="2F8512FC"/>
    <w:rsid w:val="2F9B0B20"/>
    <w:rsid w:val="2FAF0127"/>
    <w:rsid w:val="2FB120F1"/>
    <w:rsid w:val="2FBA611F"/>
    <w:rsid w:val="2FC7480C"/>
    <w:rsid w:val="2FCA4873"/>
    <w:rsid w:val="2FE06533"/>
    <w:rsid w:val="30053C88"/>
    <w:rsid w:val="300E30A0"/>
    <w:rsid w:val="3013798C"/>
    <w:rsid w:val="30163326"/>
    <w:rsid w:val="30204B81"/>
    <w:rsid w:val="3029612C"/>
    <w:rsid w:val="303845C1"/>
    <w:rsid w:val="30653BCD"/>
    <w:rsid w:val="306D415D"/>
    <w:rsid w:val="306E7EBB"/>
    <w:rsid w:val="30727112"/>
    <w:rsid w:val="307F5D4C"/>
    <w:rsid w:val="308F56F4"/>
    <w:rsid w:val="30901D07"/>
    <w:rsid w:val="309317F7"/>
    <w:rsid w:val="30A752A2"/>
    <w:rsid w:val="30B55C11"/>
    <w:rsid w:val="30CD2F5B"/>
    <w:rsid w:val="30F5600E"/>
    <w:rsid w:val="30FC114A"/>
    <w:rsid w:val="30FD311D"/>
    <w:rsid w:val="30FE24D2"/>
    <w:rsid w:val="310B3A83"/>
    <w:rsid w:val="311939E8"/>
    <w:rsid w:val="313750BC"/>
    <w:rsid w:val="31490108"/>
    <w:rsid w:val="3150593A"/>
    <w:rsid w:val="315E3BB3"/>
    <w:rsid w:val="3163741B"/>
    <w:rsid w:val="31666F0B"/>
    <w:rsid w:val="316F6C29"/>
    <w:rsid w:val="31750EFD"/>
    <w:rsid w:val="317F1D7B"/>
    <w:rsid w:val="3183186B"/>
    <w:rsid w:val="31A31F0E"/>
    <w:rsid w:val="31A51047"/>
    <w:rsid w:val="31C95503"/>
    <w:rsid w:val="31CF2D03"/>
    <w:rsid w:val="31D245A1"/>
    <w:rsid w:val="31E71DFA"/>
    <w:rsid w:val="31F61EC1"/>
    <w:rsid w:val="32096215"/>
    <w:rsid w:val="32144BB9"/>
    <w:rsid w:val="32146967"/>
    <w:rsid w:val="32230959"/>
    <w:rsid w:val="326F08EC"/>
    <w:rsid w:val="327E122D"/>
    <w:rsid w:val="32803FFD"/>
    <w:rsid w:val="328624F4"/>
    <w:rsid w:val="32AC4DF2"/>
    <w:rsid w:val="32C1585A"/>
    <w:rsid w:val="32C20171"/>
    <w:rsid w:val="32C93BA1"/>
    <w:rsid w:val="33010C9A"/>
    <w:rsid w:val="331A7FAD"/>
    <w:rsid w:val="3361798A"/>
    <w:rsid w:val="33AB6E58"/>
    <w:rsid w:val="33C30645"/>
    <w:rsid w:val="33C87A09"/>
    <w:rsid w:val="33CD49F6"/>
    <w:rsid w:val="33D12D62"/>
    <w:rsid w:val="33EF31E8"/>
    <w:rsid w:val="33EF4F96"/>
    <w:rsid w:val="33F00D0E"/>
    <w:rsid w:val="33F72308"/>
    <w:rsid w:val="34126ED7"/>
    <w:rsid w:val="34394463"/>
    <w:rsid w:val="344A6670"/>
    <w:rsid w:val="34525300"/>
    <w:rsid w:val="3454129D"/>
    <w:rsid w:val="345B4DF5"/>
    <w:rsid w:val="348E47AF"/>
    <w:rsid w:val="34A22009"/>
    <w:rsid w:val="34BD5279"/>
    <w:rsid w:val="34C04B85"/>
    <w:rsid w:val="34D94B26"/>
    <w:rsid w:val="34DB71C4"/>
    <w:rsid w:val="34EF5164"/>
    <w:rsid w:val="34FC3E0F"/>
    <w:rsid w:val="34FE23DC"/>
    <w:rsid w:val="35196828"/>
    <w:rsid w:val="35223149"/>
    <w:rsid w:val="352754C6"/>
    <w:rsid w:val="3528212C"/>
    <w:rsid w:val="35386E11"/>
    <w:rsid w:val="353A4937"/>
    <w:rsid w:val="353A66E5"/>
    <w:rsid w:val="354E03E2"/>
    <w:rsid w:val="35551771"/>
    <w:rsid w:val="355A755C"/>
    <w:rsid w:val="35661288"/>
    <w:rsid w:val="35693591"/>
    <w:rsid w:val="35803742"/>
    <w:rsid w:val="35AA386B"/>
    <w:rsid w:val="35B96959"/>
    <w:rsid w:val="35C27C1F"/>
    <w:rsid w:val="35C44DEE"/>
    <w:rsid w:val="35DE1766"/>
    <w:rsid w:val="35E623C9"/>
    <w:rsid w:val="35E93C67"/>
    <w:rsid w:val="35F9034E"/>
    <w:rsid w:val="36021E86"/>
    <w:rsid w:val="362B4280"/>
    <w:rsid w:val="36363350"/>
    <w:rsid w:val="363B2715"/>
    <w:rsid w:val="36401AD9"/>
    <w:rsid w:val="364F4412"/>
    <w:rsid w:val="365D08DD"/>
    <w:rsid w:val="3670482B"/>
    <w:rsid w:val="36737DAC"/>
    <w:rsid w:val="367D0F7F"/>
    <w:rsid w:val="3699743B"/>
    <w:rsid w:val="369C67E3"/>
    <w:rsid w:val="369D517D"/>
    <w:rsid w:val="36A111C5"/>
    <w:rsid w:val="36AA0AA1"/>
    <w:rsid w:val="36B204FD"/>
    <w:rsid w:val="36D14E27"/>
    <w:rsid w:val="36D466C5"/>
    <w:rsid w:val="36D554E4"/>
    <w:rsid w:val="36DF562B"/>
    <w:rsid w:val="36E3440F"/>
    <w:rsid w:val="36FD5C1C"/>
    <w:rsid w:val="3710594F"/>
    <w:rsid w:val="3727795D"/>
    <w:rsid w:val="372B09DB"/>
    <w:rsid w:val="377834F5"/>
    <w:rsid w:val="3795122B"/>
    <w:rsid w:val="379B02EC"/>
    <w:rsid w:val="379F0A81"/>
    <w:rsid w:val="37A3652C"/>
    <w:rsid w:val="37C14E9C"/>
    <w:rsid w:val="37CD3AE7"/>
    <w:rsid w:val="37DB6A4E"/>
    <w:rsid w:val="37E03FCC"/>
    <w:rsid w:val="37ED3EE3"/>
    <w:rsid w:val="37F7266B"/>
    <w:rsid w:val="3800568F"/>
    <w:rsid w:val="38205D02"/>
    <w:rsid w:val="38397128"/>
    <w:rsid w:val="38637D01"/>
    <w:rsid w:val="386D49A1"/>
    <w:rsid w:val="386D5023"/>
    <w:rsid w:val="38782879"/>
    <w:rsid w:val="387B10C7"/>
    <w:rsid w:val="388A34DF"/>
    <w:rsid w:val="389425B0"/>
    <w:rsid w:val="38A10B77"/>
    <w:rsid w:val="38A327F3"/>
    <w:rsid w:val="38C52A81"/>
    <w:rsid w:val="38DD3F57"/>
    <w:rsid w:val="38EA0422"/>
    <w:rsid w:val="38EC7806"/>
    <w:rsid w:val="391652B8"/>
    <w:rsid w:val="392A081F"/>
    <w:rsid w:val="394E7CFE"/>
    <w:rsid w:val="396957EB"/>
    <w:rsid w:val="397321C6"/>
    <w:rsid w:val="397877DC"/>
    <w:rsid w:val="397A79F8"/>
    <w:rsid w:val="399A3BF6"/>
    <w:rsid w:val="39A03EED"/>
    <w:rsid w:val="39CC4EA1"/>
    <w:rsid w:val="39DF3CFF"/>
    <w:rsid w:val="39E210F9"/>
    <w:rsid w:val="39E3559D"/>
    <w:rsid w:val="3A0177D1"/>
    <w:rsid w:val="3A064DE8"/>
    <w:rsid w:val="3A156272"/>
    <w:rsid w:val="3A1856D1"/>
    <w:rsid w:val="3A20433E"/>
    <w:rsid w:val="3A2133F1"/>
    <w:rsid w:val="3A3654A5"/>
    <w:rsid w:val="3A3A0F35"/>
    <w:rsid w:val="3A4129CE"/>
    <w:rsid w:val="3A59585F"/>
    <w:rsid w:val="3A5B5D7C"/>
    <w:rsid w:val="3A726921"/>
    <w:rsid w:val="3A80236E"/>
    <w:rsid w:val="3A86417A"/>
    <w:rsid w:val="3AA20FB4"/>
    <w:rsid w:val="3AAA0260"/>
    <w:rsid w:val="3B20637D"/>
    <w:rsid w:val="3B470BC0"/>
    <w:rsid w:val="3B4E2EEA"/>
    <w:rsid w:val="3B69515A"/>
    <w:rsid w:val="3B750477"/>
    <w:rsid w:val="3B800CEA"/>
    <w:rsid w:val="3B914B85"/>
    <w:rsid w:val="3B950B19"/>
    <w:rsid w:val="3BA1126C"/>
    <w:rsid w:val="3BB96F01"/>
    <w:rsid w:val="3BC324D9"/>
    <w:rsid w:val="3BF84C04"/>
    <w:rsid w:val="3BFE66BE"/>
    <w:rsid w:val="3C1C0729"/>
    <w:rsid w:val="3C261771"/>
    <w:rsid w:val="3C2974B3"/>
    <w:rsid w:val="3C5417B3"/>
    <w:rsid w:val="3C607BB2"/>
    <w:rsid w:val="3C833CE0"/>
    <w:rsid w:val="3C853F0E"/>
    <w:rsid w:val="3C8B21EB"/>
    <w:rsid w:val="3C925059"/>
    <w:rsid w:val="3C926E07"/>
    <w:rsid w:val="3C964806"/>
    <w:rsid w:val="3C9A6619"/>
    <w:rsid w:val="3CA83B71"/>
    <w:rsid w:val="3CC01BC6"/>
    <w:rsid w:val="3CD236A7"/>
    <w:rsid w:val="3CE84C78"/>
    <w:rsid w:val="3CF46EDF"/>
    <w:rsid w:val="3CF77C7E"/>
    <w:rsid w:val="3D082988"/>
    <w:rsid w:val="3D0C6BB9"/>
    <w:rsid w:val="3D121CF5"/>
    <w:rsid w:val="3D163594"/>
    <w:rsid w:val="3D363C36"/>
    <w:rsid w:val="3D63137E"/>
    <w:rsid w:val="3D805ADE"/>
    <w:rsid w:val="3D934BE4"/>
    <w:rsid w:val="3D962926"/>
    <w:rsid w:val="3D98044D"/>
    <w:rsid w:val="3DA768E2"/>
    <w:rsid w:val="3DAE06B0"/>
    <w:rsid w:val="3DB45715"/>
    <w:rsid w:val="3DC57E1D"/>
    <w:rsid w:val="3DC656A4"/>
    <w:rsid w:val="3DCC00F6"/>
    <w:rsid w:val="3DDA0A65"/>
    <w:rsid w:val="3DF14C86"/>
    <w:rsid w:val="3DFD7FF5"/>
    <w:rsid w:val="3E2B7513"/>
    <w:rsid w:val="3E3C1720"/>
    <w:rsid w:val="3E524A9F"/>
    <w:rsid w:val="3E5325C6"/>
    <w:rsid w:val="3E595E2E"/>
    <w:rsid w:val="3E5C147A"/>
    <w:rsid w:val="3E6532EA"/>
    <w:rsid w:val="3E6E73FF"/>
    <w:rsid w:val="3E712FCE"/>
    <w:rsid w:val="3E733501"/>
    <w:rsid w:val="3E7E7642"/>
    <w:rsid w:val="3E8F7AA2"/>
    <w:rsid w:val="3E916B18"/>
    <w:rsid w:val="3E990920"/>
    <w:rsid w:val="3E9915A3"/>
    <w:rsid w:val="3EA846BF"/>
    <w:rsid w:val="3EAB2043"/>
    <w:rsid w:val="3EBB5ABB"/>
    <w:rsid w:val="3EDF3E59"/>
    <w:rsid w:val="3F1C50AD"/>
    <w:rsid w:val="3F310B59"/>
    <w:rsid w:val="3F487202"/>
    <w:rsid w:val="3F4C5993"/>
    <w:rsid w:val="3F4E5442"/>
    <w:rsid w:val="3F593C0C"/>
    <w:rsid w:val="3F5B7984"/>
    <w:rsid w:val="3FB928FC"/>
    <w:rsid w:val="3FC1522F"/>
    <w:rsid w:val="3FC921F2"/>
    <w:rsid w:val="3FDB1988"/>
    <w:rsid w:val="3FDF6807"/>
    <w:rsid w:val="3FE179F5"/>
    <w:rsid w:val="3FF53E4A"/>
    <w:rsid w:val="4013200C"/>
    <w:rsid w:val="40186F8C"/>
    <w:rsid w:val="401D732F"/>
    <w:rsid w:val="40212D15"/>
    <w:rsid w:val="40271248"/>
    <w:rsid w:val="40364CA5"/>
    <w:rsid w:val="40442B0E"/>
    <w:rsid w:val="4047615A"/>
    <w:rsid w:val="404E1296"/>
    <w:rsid w:val="405D1A2A"/>
    <w:rsid w:val="406B3BF6"/>
    <w:rsid w:val="406E7B8B"/>
    <w:rsid w:val="40750F19"/>
    <w:rsid w:val="409475F1"/>
    <w:rsid w:val="40A86BF9"/>
    <w:rsid w:val="40AA5BFF"/>
    <w:rsid w:val="40BF2194"/>
    <w:rsid w:val="40C003E6"/>
    <w:rsid w:val="40D847A6"/>
    <w:rsid w:val="40E83499"/>
    <w:rsid w:val="41031B51"/>
    <w:rsid w:val="410B7187"/>
    <w:rsid w:val="410F5B71"/>
    <w:rsid w:val="411B386E"/>
    <w:rsid w:val="412070D7"/>
    <w:rsid w:val="41941570"/>
    <w:rsid w:val="419C7ECA"/>
    <w:rsid w:val="41A970CC"/>
    <w:rsid w:val="41CC7DDB"/>
    <w:rsid w:val="41CE6B33"/>
    <w:rsid w:val="41EC7387"/>
    <w:rsid w:val="41FA1B64"/>
    <w:rsid w:val="42041029"/>
    <w:rsid w:val="423B0A86"/>
    <w:rsid w:val="424C7A58"/>
    <w:rsid w:val="427D6138"/>
    <w:rsid w:val="42864D18"/>
    <w:rsid w:val="42894808"/>
    <w:rsid w:val="42957651"/>
    <w:rsid w:val="42AD52B2"/>
    <w:rsid w:val="42AF358B"/>
    <w:rsid w:val="42B71375"/>
    <w:rsid w:val="42C65A5C"/>
    <w:rsid w:val="42C817D4"/>
    <w:rsid w:val="42D14FE7"/>
    <w:rsid w:val="42F44377"/>
    <w:rsid w:val="42F94CA5"/>
    <w:rsid w:val="430F2F5F"/>
    <w:rsid w:val="43294509"/>
    <w:rsid w:val="43394480"/>
    <w:rsid w:val="43782A6B"/>
    <w:rsid w:val="438C0A54"/>
    <w:rsid w:val="439416B6"/>
    <w:rsid w:val="43A60A1E"/>
    <w:rsid w:val="43A63197"/>
    <w:rsid w:val="43AD0658"/>
    <w:rsid w:val="43DB5A0A"/>
    <w:rsid w:val="43EF4B3E"/>
    <w:rsid w:val="43FB7987"/>
    <w:rsid w:val="44057C06"/>
    <w:rsid w:val="440A3726"/>
    <w:rsid w:val="44626E27"/>
    <w:rsid w:val="448E4357"/>
    <w:rsid w:val="44A744A4"/>
    <w:rsid w:val="44CE3BCD"/>
    <w:rsid w:val="44D37FBC"/>
    <w:rsid w:val="44E95A32"/>
    <w:rsid w:val="44F06DC0"/>
    <w:rsid w:val="450C561F"/>
    <w:rsid w:val="451A3E3D"/>
    <w:rsid w:val="4520319B"/>
    <w:rsid w:val="45265007"/>
    <w:rsid w:val="45280308"/>
    <w:rsid w:val="452D3B70"/>
    <w:rsid w:val="452E68DF"/>
    <w:rsid w:val="4541761C"/>
    <w:rsid w:val="45460437"/>
    <w:rsid w:val="45576E3F"/>
    <w:rsid w:val="455B692F"/>
    <w:rsid w:val="456652D4"/>
    <w:rsid w:val="4570797A"/>
    <w:rsid w:val="45742F73"/>
    <w:rsid w:val="4585575A"/>
    <w:rsid w:val="459D644F"/>
    <w:rsid w:val="459E681C"/>
    <w:rsid w:val="459F2BAB"/>
    <w:rsid w:val="45A8769B"/>
    <w:rsid w:val="45B47DEE"/>
    <w:rsid w:val="45C51FFB"/>
    <w:rsid w:val="45DC10F2"/>
    <w:rsid w:val="45DD6E08"/>
    <w:rsid w:val="45FA2AFC"/>
    <w:rsid w:val="46001285"/>
    <w:rsid w:val="4622744D"/>
    <w:rsid w:val="463A4797"/>
    <w:rsid w:val="465B470D"/>
    <w:rsid w:val="465D66D7"/>
    <w:rsid w:val="46A72431"/>
    <w:rsid w:val="46B02CAB"/>
    <w:rsid w:val="46BA7686"/>
    <w:rsid w:val="46C0492C"/>
    <w:rsid w:val="46DD2912"/>
    <w:rsid w:val="46DD5122"/>
    <w:rsid w:val="46DF0E9A"/>
    <w:rsid w:val="46FF423D"/>
    <w:rsid w:val="47057685"/>
    <w:rsid w:val="47154451"/>
    <w:rsid w:val="47213261"/>
    <w:rsid w:val="47280A93"/>
    <w:rsid w:val="472B40E0"/>
    <w:rsid w:val="472F33C8"/>
    <w:rsid w:val="472F3EE6"/>
    <w:rsid w:val="47356D0C"/>
    <w:rsid w:val="475E6263"/>
    <w:rsid w:val="477B3268"/>
    <w:rsid w:val="4799373F"/>
    <w:rsid w:val="47A81BD4"/>
    <w:rsid w:val="47BC567F"/>
    <w:rsid w:val="47BE4F54"/>
    <w:rsid w:val="47C36A0E"/>
    <w:rsid w:val="47C54D69"/>
    <w:rsid w:val="47D86F28"/>
    <w:rsid w:val="47E0136E"/>
    <w:rsid w:val="47EF335F"/>
    <w:rsid w:val="47F40975"/>
    <w:rsid w:val="480C2163"/>
    <w:rsid w:val="481650EB"/>
    <w:rsid w:val="48233009"/>
    <w:rsid w:val="48256D81"/>
    <w:rsid w:val="484C07B1"/>
    <w:rsid w:val="48643D4D"/>
    <w:rsid w:val="48850C55"/>
    <w:rsid w:val="489F2FD7"/>
    <w:rsid w:val="48A4239B"/>
    <w:rsid w:val="48CD7AD5"/>
    <w:rsid w:val="48D22201"/>
    <w:rsid w:val="48DD765B"/>
    <w:rsid w:val="49282FCC"/>
    <w:rsid w:val="493B7D23"/>
    <w:rsid w:val="494F4769"/>
    <w:rsid w:val="4961203A"/>
    <w:rsid w:val="49843DD0"/>
    <w:rsid w:val="498777F6"/>
    <w:rsid w:val="49AD2394"/>
    <w:rsid w:val="49B22896"/>
    <w:rsid w:val="49BB5BEF"/>
    <w:rsid w:val="49C83E68"/>
    <w:rsid w:val="4A01737A"/>
    <w:rsid w:val="4A070E34"/>
    <w:rsid w:val="4A0C2EDF"/>
    <w:rsid w:val="4A3B6D2F"/>
    <w:rsid w:val="4A3D2AA8"/>
    <w:rsid w:val="4A630034"/>
    <w:rsid w:val="4AA06B93"/>
    <w:rsid w:val="4AA77F21"/>
    <w:rsid w:val="4AAD7EEB"/>
    <w:rsid w:val="4AAF5352"/>
    <w:rsid w:val="4ACC1B85"/>
    <w:rsid w:val="4AD66A58"/>
    <w:rsid w:val="4AE20F59"/>
    <w:rsid w:val="4AEF3676"/>
    <w:rsid w:val="4B2B2900"/>
    <w:rsid w:val="4B2C3957"/>
    <w:rsid w:val="4B7463E5"/>
    <w:rsid w:val="4B807AB2"/>
    <w:rsid w:val="4B83098E"/>
    <w:rsid w:val="4B887D52"/>
    <w:rsid w:val="4B983D0E"/>
    <w:rsid w:val="4B9C55AC"/>
    <w:rsid w:val="4BAD711B"/>
    <w:rsid w:val="4BB20330"/>
    <w:rsid w:val="4BB328F5"/>
    <w:rsid w:val="4BC026E2"/>
    <w:rsid w:val="4BC347F9"/>
    <w:rsid w:val="4BD25472"/>
    <w:rsid w:val="4BD5286C"/>
    <w:rsid w:val="4BF947AC"/>
    <w:rsid w:val="4BFC24EE"/>
    <w:rsid w:val="4C075C03"/>
    <w:rsid w:val="4C0A69B9"/>
    <w:rsid w:val="4C231829"/>
    <w:rsid w:val="4C395B9E"/>
    <w:rsid w:val="4C5A3BDF"/>
    <w:rsid w:val="4C5F318E"/>
    <w:rsid w:val="4C612351"/>
    <w:rsid w:val="4C625235"/>
    <w:rsid w:val="4C6D5CD6"/>
    <w:rsid w:val="4C7B3413"/>
    <w:rsid w:val="4C7D53DD"/>
    <w:rsid w:val="4CA265D9"/>
    <w:rsid w:val="4CA54934"/>
    <w:rsid w:val="4CA706AC"/>
    <w:rsid w:val="4CA74986"/>
    <w:rsid w:val="4CB61D51"/>
    <w:rsid w:val="4CC72AFC"/>
    <w:rsid w:val="4CCC3C6F"/>
    <w:rsid w:val="4CD54926"/>
    <w:rsid w:val="4CD945DE"/>
    <w:rsid w:val="4CFE58AB"/>
    <w:rsid w:val="4D0E4287"/>
    <w:rsid w:val="4D186EB4"/>
    <w:rsid w:val="4D1D44CA"/>
    <w:rsid w:val="4D2E492A"/>
    <w:rsid w:val="4D343F72"/>
    <w:rsid w:val="4D3E177A"/>
    <w:rsid w:val="4D40640B"/>
    <w:rsid w:val="4D423F31"/>
    <w:rsid w:val="4D467EC5"/>
    <w:rsid w:val="4D4D5F33"/>
    <w:rsid w:val="4D502AF2"/>
    <w:rsid w:val="4D577E17"/>
    <w:rsid w:val="4D61085B"/>
    <w:rsid w:val="4D6B792C"/>
    <w:rsid w:val="4D77007F"/>
    <w:rsid w:val="4D896004"/>
    <w:rsid w:val="4D897DB2"/>
    <w:rsid w:val="4D8F6B17"/>
    <w:rsid w:val="4DB03590"/>
    <w:rsid w:val="4DB56DF9"/>
    <w:rsid w:val="4DBA440F"/>
    <w:rsid w:val="4DC66910"/>
    <w:rsid w:val="4DD059E1"/>
    <w:rsid w:val="4DE1199C"/>
    <w:rsid w:val="4E0878EA"/>
    <w:rsid w:val="4E2118E3"/>
    <w:rsid w:val="4E255D2C"/>
    <w:rsid w:val="4E28459B"/>
    <w:rsid w:val="4E30022D"/>
    <w:rsid w:val="4E375A60"/>
    <w:rsid w:val="4E3A4FCB"/>
    <w:rsid w:val="4E4D5283"/>
    <w:rsid w:val="4E5403C0"/>
    <w:rsid w:val="4E5B16F3"/>
    <w:rsid w:val="4E704ACE"/>
    <w:rsid w:val="4E832A53"/>
    <w:rsid w:val="4E885E57"/>
    <w:rsid w:val="4E946A0E"/>
    <w:rsid w:val="4E9F7546"/>
    <w:rsid w:val="4EB33338"/>
    <w:rsid w:val="4EB62E28"/>
    <w:rsid w:val="4EB64BD7"/>
    <w:rsid w:val="4EB8094F"/>
    <w:rsid w:val="4EC5027A"/>
    <w:rsid w:val="4EC70B92"/>
    <w:rsid w:val="4ED1689E"/>
    <w:rsid w:val="4ED82D9F"/>
    <w:rsid w:val="4EDE5EDB"/>
    <w:rsid w:val="4F1813ED"/>
    <w:rsid w:val="4F1E452A"/>
    <w:rsid w:val="4F54392B"/>
    <w:rsid w:val="4F7D3946"/>
    <w:rsid w:val="4F7F4FBF"/>
    <w:rsid w:val="4F860B86"/>
    <w:rsid w:val="4F9C3DCC"/>
    <w:rsid w:val="4FA709C3"/>
    <w:rsid w:val="4FAB400F"/>
    <w:rsid w:val="4FB42A77"/>
    <w:rsid w:val="4FC86546"/>
    <w:rsid w:val="4FCB46B2"/>
    <w:rsid w:val="4FF05EC6"/>
    <w:rsid w:val="50135F43"/>
    <w:rsid w:val="501F49FD"/>
    <w:rsid w:val="50630D8E"/>
    <w:rsid w:val="507C59AC"/>
    <w:rsid w:val="50833A85"/>
    <w:rsid w:val="508F56DF"/>
    <w:rsid w:val="50917348"/>
    <w:rsid w:val="50940F47"/>
    <w:rsid w:val="50994759"/>
    <w:rsid w:val="509B7570"/>
    <w:rsid w:val="50A5530B"/>
    <w:rsid w:val="50B27620"/>
    <w:rsid w:val="50FE4613"/>
    <w:rsid w:val="511641BA"/>
    <w:rsid w:val="511931FB"/>
    <w:rsid w:val="511A4CEC"/>
    <w:rsid w:val="511D0F3D"/>
    <w:rsid w:val="51486550"/>
    <w:rsid w:val="51571E03"/>
    <w:rsid w:val="51621046"/>
    <w:rsid w:val="518E3BE9"/>
    <w:rsid w:val="518E5997"/>
    <w:rsid w:val="519315C9"/>
    <w:rsid w:val="519A433C"/>
    <w:rsid w:val="51A96C75"/>
    <w:rsid w:val="51AC406F"/>
    <w:rsid w:val="51BA678C"/>
    <w:rsid w:val="51C86407"/>
    <w:rsid w:val="51CB46D7"/>
    <w:rsid w:val="51D27F79"/>
    <w:rsid w:val="51D42C48"/>
    <w:rsid w:val="51E101BC"/>
    <w:rsid w:val="51E952C3"/>
    <w:rsid w:val="520A5C6A"/>
    <w:rsid w:val="521265C8"/>
    <w:rsid w:val="521D27E0"/>
    <w:rsid w:val="52261C2D"/>
    <w:rsid w:val="52263E21"/>
    <w:rsid w:val="5248054A"/>
    <w:rsid w:val="525C3CE7"/>
    <w:rsid w:val="525E180D"/>
    <w:rsid w:val="527C7EE5"/>
    <w:rsid w:val="52812ED5"/>
    <w:rsid w:val="52982486"/>
    <w:rsid w:val="52A1794C"/>
    <w:rsid w:val="52A31916"/>
    <w:rsid w:val="52A35472"/>
    <w:rsid w:val="52B70F1D"/>
    <w:rsid w:val="52BA27BB"/>
    <w:rsid w:val="52C5363A"/>
    <w:rsid w:val="52DD0040"/>
    <w:rsid w:val="52F45CCD"/>
    <w:rsid w:val="52FC2B0F"/>
    <w:rsid w:val="530F0D59"/>
    <w:rsid w:val="53114AD1"/>
    <w:rsid w:val="53397B84"/>
    <w:rsid w:val="534A3B3F"/>
    <w:rsid w:val="534F51D2"/>
    <w:rsid w:val="53582700"/>
    <w:rsid w:val="535B7AFB"/>
    <w:rsid w:val="53656BCB"/>
    <w:rsid w:val="536A41E2"/>
    <w:rsid w:val="537172B4"/>
    <w:rsid w:val="53827989"/>
    <w:rsid w:val="53984553"/>
    <w:rsid w:val="53DF24DA"/>
    <w:rsid w:val="53EC4BF7"/>
    <w:rsid w:val="53FA37B7"/>
    <w:rsid w:val="54051D7E"/>
    <w:rsid w:val="540D34EB"/>
    <w:rsid w:val="54134879"/>
    <w:rsid w:val="542C1497"/>
    <w:rsid w:val="54354CE5"/>
    <w:rsid w:val="544607AB"/>
    <w:rsid w:val="546450D5"/>
    <w:rsid w:val="54812E09"/>
    <w:rsid w:val="548E3F00"/>
    <w:rsid w:val="54B24092"/>
    <w:rsid w:val="54B3321D"/>
    <w:rsid w:val="54D758A7"/>
    <w:rsid w:val="54D9161F"/>
    <w:rsid w:val="54DC110F"/>
    <w:rsid w:val="54EB4EAE"/>
    <w:rsid w:val="552A3BE9"/>
    <w:rsid w:val="552B6ADE"/>
    <w:rsid w:val="552D0D34"/>
    <w:rsid w:val="55347222"/>
    <w:rsid w:val="55376345"/>
    <w:rsid w:val="553B7DD4"/>
    <w:rsid w:val="55442D10"/>
    <w:rsid w:val="554F18E1"/>
    <w:rsid w:val="555A35CD"/>
    <w:rsid w:val="555E38D2"/>
    <w:rsid w:val="55680542"/>
    <w:rsid w:val="557B4484"/>
    <w:rsid w:val="55825812"/>
    <w:rsid w:val="5586238A"/>
    <w:rsid w:val="559F1522"/>
    <w:rsid w:val="55AA4D69"/>
    <w:rsid w:val="55B1434A"/>
    <w:rsid w:val="55D12837"/>
    <w:rsid w:val="55E95892"/>
    <w:rsid w:val="5604091D"/>
    <w:rsid w:val="560D059D"/>
    <w:rsid w:val="56247A64"/>
    <w:rsid w:val="56263D4C"/>
    <w:rsid w:val="56431446"/>
    <w:rsid w:val="564560E1"/>
    <w:rsid w:val="564B3E56"/>
    <w:rsid w:val="565371AF"/>
    <w:rsid w:val="566C4F24"/>
    <w:rsid w:val="56861332"/>
    <w:rsid w:val="5688184B"/>
    <w:rsid w:val="56C6317F"/>
    <w:rsid w:val="56C952F0"/>
    <w:rsid w:val="56F444EE"/>
    <w:rsid w:val="5705494D"/>
    <w:rsid w:val="570566FB"/>
    <w:rsid w:val="571C1C97"/>
    <w:rsid w:val="5722434B"/>
    <w:rsid w:val="572C2443"/>
    <w:rsid w:val="57376AD1"/>
    <w:rsid w:val="57607DD5"/>
    <w:rsid w:val="5765719A"/>
    <w:rsid w:val="577E025B"/>
    <w:rsid w:val="57945CD1"/>
    <w:rsid w:val="57A44166"/>
    <w:rsid w:val="57AE0ED6"/>
    <w:rsid w:val="57B7551B"/>
    <w:rsid w:val="57C7431A"/>
    <w:rsid w:val="57C9597B"/>
    <w:rsid w:val="57DB6747"/>
    <w:rsid w:val="57E74053"/>
    <w:rsid w:val="57E9601D"/>
    <w:rsid w:val="57EA58F1"/>
    <w:rsid w:val="57F329F7"/>
    <w:rsid w:val="57FA3D86"/>
    <w:rsid w:val="58140B6F"/>
    <w:rsid w:val="582F1556"/>
    <w:rsid w:val="585B0A00"/>
    <w:rsid w:val="586631C9"/>
    <w:rsid w:val="58816255"/>
    <w:rsid w:val="588673C8"/>
    <w:rsid w:val="588875E4"/>
    <w:rsid w:val="589C4E3D"/>
    <w:rsid w:val="58AA3909"/>
    <w:rsid w:val="58C3061C"/>
    <w:rsid w:val="58D0673C"/>
    <w:rsid w:val="59253085"/>
    <w:rsid w:val="59301A29"/>
    <w:rsid w:val="593B28A8"/>
    <w:rsid w:val="595C5D13"/>
    <w:rsid w:val="5960230F"/>
    <w:rsid w:val="597436C4"/>
    <w:rsid w:val="59835887"/>
    <w:rsid w:val="59EF5441"/>
    <w:rsid w:val="59FB3DE5"/>
    <w:rsid w:val="5A0233C6"/>
    <w:rsid w:val="5A074538"/>
    <w:rsid w:val="5A201A9E"/>
    <w:rsid w:val="5A221372"/>
    <w:rsid w:val="5A3115B5"/>
    <w:rsid w:val="5A36306F"/>
    <w:rsid w:val="5A47527D"/>
    <w:rsid w:val="5A5B5DFE"/>
    <w:rsid w:val="5A6802F5"/>
    <w:rsid w:val="5A687F8A"/>
    <w:rsid w:val="5A8042EB"/>
    <w:rsid w:val="5AAC1F38"/>
    <w:rsid w:val="5AB83A84"/>
    <w:rsid w:val="5AC468CD"/>
    <w:rsid w:val="5ADD12F1"/>
    <w:rsid w:val="5ADD2164"/>
    <w:rsid w:val="5AE623A0"/>
    <w:rsid w:val="5AF80325"/>
    <w:rsid w:val="5AF8090C"/>
    <w:rsid w:val="5B0F5D9A"/>
    <w:rsid w:val="5B163AB7"/>
    <w:rsid w:val="5B1F705C"/>
    <w:rsid w:val="5B286E5C"/>
    <w:rsid w:val="5B2E577B"/>
    <w:rsid w:val="5B2F01EA"/>
    <w:rsid w:val="5B411CCC"/>
    <w:rsid w:val="5B4604D8"/>
    <w:rsid w:val="5B4B48F9"/>
    <w:rsid w:val="5B547C51"/>
    <w:rsid w:val="5B5838A7"/>
    <w:rsid w:val="5B595267"/>
    <w:rsid w:val="5B5E09DF"/>
    <w:rsid w:val="5B60755C"/>
    <w:rsid w:val="5B7200D7"/>
    <w:rsid w:val="5B793214"/>
    <w:rsid w:val="5B9462A0"/>
    <w:rsid w:val="5BA74225"/>
    <w:rsid w:val="5BAF4E87"/>
    <w:rsid w:val="5BC07095"/>
    <w:rsid w:val="5BC22E0D"/>
    <w:rsid w:val="5BD01D6E"/>
    <w:rsid w:val="5BF154A0"/>
    <w:rsid w:val="5C002F46"/>
    <w:rsid w:val="5C2B04AE"/>
    <w:rsid w:val="5C2C64D8"/>
    <w:rsid w:val="5C321615"/>
    <w:rsid w:val="5C35109A"/>
    <w:rsid w:val="5C415048"/>
    <w:rsid w:val="5C451348"/>
    <w:rsid w:val="5C4A4F8E"/>
    <w:rsid w:val="5C8005D2"/>
    <w:rsid w:val="5C8833E1"/>
    <w:rsid w:val="5C8956D8"/>
    <w:rsid w:val="5C8C51C9"/>
    <w:rsid w:val="5C9127DF"/>
    <w:rsid w:val="5C937179"/>
    <w:rsid w:val="5C9D4C23"/>
    <w:rsid w:val="5CA36A1D"/>
    <w:rsid w:val="5CBB05A4"/>
    <w:rsid w:val="5CD01559"/>
    <w:rsid w:val="5CE84AF5"/>
    <w:rsid w:val="5D261179"/>
    <w:rsid w:val="5D283143"/>
    <w:rsid w:val="5D380EAD"/>
    <w:rsid w:val="5D573A29"/>
    <w:rsid w:val="5D704AEA"/>
    <w:rsid w:val="5D754EAE"/>
    <w:rsid w:val="5D9E51B4"/>
    <w:rsid w:val="5DA33272"/>
    <w:rsid w:val="5DA54794"/>
    <w:rsid w:val="5DA64068"/>
    <w:rsid w:val="5DB25A30"/>
    <w:rsid w:val="5DB9023F"/>
    <w:rsid w:val="5DB926F2"/>
    <w:rsid w:val="5DD1318C"/>
    <w:rsid w:val="5DEA7DBC"/>
    <w:rsid w:val="5DFC1EDA"/>
    <w:rsid w:val="5E1611EE"/>
    <w:rsid w:val="5E30357F"/>
    <w:rsid w:val="5E335EB7"/>
    <w:rsid w:val="5E4F4700"/>
    <w:rsid w:val="5E7D516C"/>
    <w:rsid w:val="5E824AD5"/>
    <w:rsid w:val="5EA93E10"/>
    <w:rsid w:val="5EB10F16"/>
    <w:rsid w:val="5EB56C59"/>
    <w:rsid w:val="5EC27110"/>
    <w:rsid w:val="5ED30E8D"/>
    <w:rsid w:val="5EDD7F5D"/>
    <w:rsid w:val="5EE412EC"/>
    <w:rsid w:val="5EF86B45"/>
    <w:rsid w:val="5F0F0A09"/>
    <w:rsid w:val="5F183E1A"/>
    <w:rsid w:val="5F1A4D0E"/>
    <w:rsid w:val="5F261904"/>
    <w:rsid w:val="5F352B3C"/>
    <w:rsid w:val="5F41229A"/>
    <w:rsid w:val="5F4260E8"/>
    <w:rsid w:val="5F4D6E91"/>
    <w:rsid w:val="5F57386C"/>
    <w:rsid w:val="5F6D12E1"/>
    <w:rsid w:val="5F8B1768"/>
    <w:rsid w:val="5F8B79B9"/>
    <w:rsid w:val="5F911B26"/>
    <w:rsid w:val="5F94659F"/>
    <w:rsid w:val="5F9E149B"/>
    <w:rsid w:val="5FA07D52"/>
    <w:rsid w:val="5FA840C8"/>
    <w:rsid w:val="5FA97E40"/>
    <w:rsid w:val="5FBB523D"/>
    <w:rsid w:val="5FCD546F"/>
    <w:rsid w:val="5FDA6831"/>
    <w:rsid w:val="5FEA605E"/>
    <w:rsid w:val="5FFC08B7"/>
    <w:rsid w:val="5FFE63DD"/>
    <w:rsid w:val="601E438A"/>
    <w:rsid w:val="60262323"/>
    <w:rsid w:val="60487659"/>
    <w:rsid w:val="604C7A61"/>
    <w:rsid w:val="604F4E8B"/>
    <w:rsid w:val="60561D75"/>
    <w:rsid w:val="606049A2"/>
    <w:rsid w:val="606D7D88"/>
    <w:rsid w:val="606E61E9"/>
    <w:rsid w:val="606F4BE5"/>
    <w:rsid w:val="60777FDD"/>
    <w:rsid w:val="60A56859"/>
    <w:rsid w:val="60AD570E"/>
    <w:rsid w:val="60B151FE"/>
    <w:rsid w:val="60D45BCC"/>
    <w:rsid w:val="60D66C58"/>
    <w:rsid w:val="60FE6B6B"/>
    <w:rsid w:val="61273712"/>
    <w:rsid w:val="61363955"/>
    <w:rsid w:val="61371BA7"/>
    <w:rsid w:val="613A51F3"/>
    <w:rsid w:val="61436338"/>
    <w:rsid w:val="61563D8A"/>
    <w:rsid w:val="616109D2"/>
    <w:rsid w:val="618C541D"/>
    <w:rsid w:val="619C37A2"/>
    <w:rsid w:val="61B76844"/>
    <w:rsid w:val="61C176C2"/>
    <w:rsid w:val="61C471B3"/>
    <w:rsid w:val="61CD250B"/>
    <w:rsid w:val="61D54F1C"/>
    <w:rsid w:val="61DD603B"/>
    <w:rsid w:val="61E41603"/>
    <w:rsid w:val="61F01FB5"/>
    <w:rsid w:val="61F569C9"/>
    <w:rsid w:val="620D46B6"/>
    <w:rsid w:val="62105334"/>
    <w:rsid w:val="62132BD6"/>
    <w:rsid w:val="621B3277"/>
    <w:rsid w:val="622D4D58"/>
    <w:rsid w:val="623A1223"/>
    <w:rsid w:val="623C31ED"/>
    <w:rsid w:val="623E51B7"/>
    <w:rsid w:val="624F2F20"/>
    <w:rsid w:val="625C73EB"/>
    <w:rsid w:val="6260512D"/>
    <w:rsid w:val="6261538F"/>
    <w:rsid w:val="626F35C2"/>
    <w:rsid w:val="62740BD9"/>
    <w:rsid w:val="62A0377C"/>
    <w:rsid w:val="62A3501A"/>
    <w:rsid w:val="62C92CD3"/>
    <w:rsid w:val="62CC7B9D"/>
    <w:rsid w:val="62E44897"/>
    <w:rsid w:val="62F92E8C"/>
    <w:rsid w:val="630E6937"/>
    <w:rsid w:val="63312626"/>
    <w:rsid w:val="6347009B"/>
    <w:rsid w:val="634B70D0"/>
    <w:rsid w:val="63511D57"/>
    <w:rsid w:val="63626C83"/>
    <w:rsid w:val="637C15CE"/>
    <w:rsid w:val="638A548C"/>
    <w:rsid w:val="63927568"/>
    <w:rsid w:val="63AE3C76"/>
    <w:rsid w:val="63B75221"/>
    <w:rsid w:val="63B84AF5"/>
    <w:rsid w:val="63CF7C32"/>
    <w:rsid w:val="63E15DFA"/>
    <w:rsid w:val="63E61662"/>
    <w:rsid w:val="63F36710"/>
    <w:rsid w:val="63FB5B91"/>
    <w:rsid w:val="63FC0E86"/>
    <w:rsid w:val="63FF1670"/>
    <w:rsid w:val="64104931"/>
    <w:rsid w:val="64191D24"/>
    <w:rsid w:val="64202DC6"/>
    <w:rsid w:val="642E704C"/>
    <w:rsid w:val="643248A8"/>
    <w:rsid w:val="644840CB"/>
    <w:rsid w:val="644C3E99"/>
    <w:rsid w:val="64550596"/>
    <w:rsid w:val="645C7B76"/>
    <w:rsid w:val="646E3CD1"/>
    <w:rsid w:val="647002C2"/>
    <w:rsid w:val="648844C8"/>
    <w:rsid w:val="64986E00"/>
    <w:rsid w:val="64AE5BD1"/>
    <w:rsid w:val="64B7097C"/>
    <w:rsid w:val="64DB4F3F"/>
    <w:rsid w:val="64EB5E98"/>
    <w:rsid w:val="64FD607A"/>
    <w:rsid w:val="65183A9D"/>
    <w:rsid w:val="651A1EAC"/>
    <w:rsid w:val="651B2C0F"/>
    <w:rsid w:val="651B358E"/>
    <w:rsid w:val="65207188"/>
    <w:rsid w:val="652266CA"/>
    <w:rsid w:val="652E506F"/>
    <w:rsid w:val="655D7702"/>
    <w:rsid w:val="65652A5B"/>
    <w:rsid w:val="65736F26"/>
    <w:rsid w:val="657A4758"/>
    <w:rsid w:val="659D02AD"/>
    <w:rsid w:val="65AE717A"/>
    <w:rsid w:val="65BC6B1F"/>
    <w:rsid w:val="65C041E2"/>
    <w:rsid w:val="65CA3AA1"/>
    <w:rsid w:val="65CE0081"/>
    <w:rsid w:val="65D04378"/>
    <w:rsid w:val="65F0083E"/>
    <w:rsid w:val="65FC53DF"/>
    <w:rsid w:val="6600182C"/>
    <w:rsid w:val="66081A02"/>
    <w:rsid w:val="660918F9"/>
    <w:rsid w:val="665947B7"/>
    <w:rsid w:val="665B5ADC"/>
    <w:rsid w:val="665C2D7B"/>
    <w:rsid w:val="665C3E5E"/>
    <w:rsid w:val="6691080B"/>
    <w:rsid w:val="66911D59"/>
    <w:rsid w:val="66976C44"/>
    <w:rsid w:val="66A355E9"/>
    <w:rsid w:val="66AB6CE2"/>
    <w:rsid w:val="66B141AA"/>
    <w:rsid w:val="66BE0674"/>
    <w:rsid w:val="66CD4D5B"/>
    <w:rsid w:val="66D02156"/>
    <w:rsid w:val="66FB3FFB"/>
    <w:rsid w:val="670A5668"/>
    <w:rsid w:val="671E148E"/>
    <w:rsid w:val="673F502F"/>
    <w:rsid w:val="674566A0"/>
    <w:rsid w:val="6747066A"/>
    <w:rsid w:val="67535261"/>
    <w:rsid w:val="675653E8"/>
    <w:rsid w:val="677C34FF"/>
    <w:rsid w:val="67902011"/>
    <w:rsid w:val="67D30835"/>
    <w:rsid w:val="67E61308"/>
    <w:rsid w:val="67EE31DB"/>
    <w:rsid w:val="67F105D6"/>
    <w:rsid w:val="67FC2509"/>
    <w:rsid w:val="68004140"/>
    <w:rsid w:val="681B7EC8"/>
    <w:rsid w:val="683F683A"/>
    <w:rsid w:val="68491F2B"/>
    <w:rsid w:val="68694064"/>
    <w:rsid w:val="688E1D41"/>
    <w:rsid w:val="6898057A"/>
    <w:rsid w:val="689C49E5"/>
    <w:rsid w:val="689F6284"/>
    <w:rsid w:val="68A36ACA"/>
    <w:rsid w:val="68E33569"/>
    <w:rsid w:val="68EA0173"/>
    <w:rsid w:val="68EC771B"/>
    <w:rsid w:val="68FE744E"/>
    <w:rsid w:val="6901154D"/>
    <w:rsid w:val="6910451E"/>
    <w:rsid w:val="6922313D"/>
    <w:rsid w:val="69296D2D"/>
    <w:rsid w:val="694214DE"/>
    <w:rsid w:val="694330B3"/>
    <w:rsid w:val="69434E61"/>
    <w:rsid w:val="69653029"/>
    <w:rsid w:val="696D1EDE"/>
    <w:rsid w:val="6976772C"/>
    <w:rsid w:val="698E2580"/>
    <w:rsid w:val="69CB37D4"/>
    <w:rsid w:val="69CE02FF"/>
    <w:rsid w:val="69DB780A"/>
    <w:rsid w:val="69E44896"/>
    <w:rsid w:val="69E76134"/>
    <w:rsid w:val="69F4761D"/>
    <w:rsid w:val="69FA7C16"/>
    <w:rsid w:val="6A026ACA"/>
    <w:rsid w:val="6A1011E7"/>
    <w:rsid w:val="6A1707C7"/>
    <w:rsid w:val="6A1A3E14"/>
    <w:rsid w:val="6A266C5C"/>
    <w:rsid w:val="6A342CBD"/>
    <w:rsid w:val="6A5A06B4"/>
    <w:rsid w:val="6A7B2CCA"/>
    <w:rsid w:val="6A85068F"/>
    <w:rsid w:val="6AAA163C"/>
    <w:rsid w:val="6AB73D58"/>
    <w:rsid w:val="6AC02C0D"/>
    <w:rsid w:val="6AD945D3"/>
    <w:rsid w:val="6AE50934"/>
    <w:rsid w:val="6AE92AC1"/>
    <w:rsid w:val="6B0814FC"/>
    <w:rsid w:val="6B146AB5"/>
    <w:rsid w:val="6B19056F"/>
    <w:rsid w:val="6B275BCB"/>
    <w:rsid w:val="6B296AAC"/>
    <w:rsid w:val="6B3448F7"/>
    <w:rsid w:val="6B3453A9"/>
    <w:rsid w:val="6B37143F"/>
    <w:rsid w:val="6B421874"/>
    <w:rsid w:val="6B453112"/>
    <w:rsid w:val="6B49532C"/>
    <w:rsid w:val="6B511AB7"/>
    <w:rsid w:val="6B5D084C"/>
    <w:rsid w:val="6B60619E"/>
    <w:rsid w:val="6B737C7F"/>
    <w:rsid w:val="6B981494"/>
    <w:rsid w:val="6B985938"/>
    <w:rsid w:val="6BA37E39"/>
    <w:rsid w:val="6BE96194"/>
    <w:rsid w:val="6BFD74A1"/>
    <w:rsid w:val="6C0C2C5E"/>
    <w:rsid w:val="6C1012C0"/>
    <w:rsid w:val="6C305B70"/>
    <w:rsid w:val="6C3B62C3"/>
    <w:rsid w:val="6C53360D"/>
    <w:rsid w:val="6C5F1FB2"/>
    <w:rsid w:val="6C613F7C"/>
    <w:rsid w:val="6C661592"/>
    <w:rsid w:val="6C7926A6"/>
    <w:rsid w:val="6C942417"/>
    <w:rsid w:val="6C9D2ADA"/>
    <w:rsid w:val="6CAA7E96"/>
    <w:rsid w:val="6CB25212"/>
    <w:rsid w:val="6CB70040"/>
    <w:rsid w:val="6CBC7404"/>
    <w:rsid w:val="6CCA4B49"/>
    <w:rsid w:val="6CDF3526"/>
    <w:rsid w:val="6CF070AE"/>
    <w:rsid w:val="6CF272CA"/>
    <w:rsid w:val="6CFE5C6F"/>
    <w:rsid w:val="6D0B183A"/>
    <w:rsid w:val="6D0D5EB2"/>
    <w:rsid w:val="6D10108B"/>
    <w:rsid w:val="6D1927C4"/>
    <w:rsid w:val="6D194C0E"/>
    <w:rsid w:val="6D3B43ED"/>
    <w:rsid w:val="6D45389E"/>
    <w:rsid w:val="6D54554A"/>
    <w:rsid w:val="6D714693"/>
    <w:rsid w:val="6D7361B0"/>
    <w:rsid w:val="6D7B44F7"/>
    <w:rsid w:val="6D7B75DF"/>
    <w:rsid w:val="6D864955"/>
    <w:rsid w:val="6D8E4A00"/>
    <w:rsid w:val="6DA97BFC"/>
    <w:rsid w:val="6DB86E0B"/>
    <w:rsid w:val="6DC63EEA"/>
    <w:rsid w:val="6DC742B3"/>
    <w:rsid w:val="6DDD52AD"/>
    <w:rsid w:val="6E032E11"/>
    <w:rsid w:val="6E22773B"/>
    <w:rsid w:val="6E2C2368"/>
    <w:rsid w:val="6E3631E6"/>
    <w:rsid w:val="6E4F148C"/>
    <w:rsid w:val="6E674140"/>
    <w:rsid w:val="6E681920"/>
    <w:rsid w:val="6E71421E"/>
    <w:rsid w:val="6E7361E8"/>
    <w:rsid w:val="6E964EF7"/>
    <w:rsid w:val="6E971ED7"/>
    <w:rsid w:val="6EA40E51"/>
    <w:rsid w:val="6EAE0FCF"/>
    <w:rsid w:val="6EB32A89"/>
    <w:rsid w:val="6EC802E2"/>
    <w:rsid w:val="6ED053E9"/>
    <w:rsid w:val="6ED524A2"/>
    <w:rsid w:val="6EF74724"/>
    <w:rsid w:val="6F1C418A"/>
    <w:rsid w:val="6F2D283B"/>
    <w:rsid w:val="6F343BCA"/>
    <w:rsid w:val="6F451933"/>
    <w:rsid w:val="6F4638FD"/>
    <w:rsid w:val="6F8A5598"/>
    <w:rsid w:val="6F8B1310"/>
    <w:rsid w:val="6F9208F0"/>
    <w:rsid w:val="6F9C351D"/>
    <w:rsid w:val="6FC0545D"/>
    <w:rsid w:val="6FC34F4E"/>
    <w:rsid w:val="6FC840E4"/>
    <w:rsid w:val="6FC860C0"/>
    <w:rsid w:val="6FD66A2F"/>
    <w:rsid w:val="6FE545DC"/>
    <w:rsid w:val="6FED5B27"/>
    <w:rsid w:val="70062501"/>
    <w:rsid w:val="703419D5"/>
    <w:rsid w:val="704020FA"/>
    <w:rsid w:val="70473489"/>
    <w:rsid w:val="70476A93"/>
    <w:rsid w:val="7064403B"/>
    <w:rsid w:val="70657DB3"/>
    <w:rsid w:val="70712092"/>
    <w:rsid w:val="70797B3B"/>
    <w:rsid w:val="709A5CAE"/>
    <w:rsid w:val="70AB3A18"/>
    <w:rsid w:val="70C26FB3"/>
    <w:rsid w:val="70CF0F02"/>
    <w:rsid w:val="70D6190E"/>
    <w:rsid w:val="70D96DA8"/>
    <w:rsid w:val="70E92792"/>
    <w:rsid w:val="70F96E79"/>
    <w:rsid w:val="71266FB1"/>
    <w:rsid w:val="71346B9E"/>
    <w:rsid w:val="71353C29"/>
    <w:rsid w:val="71445C1A"/>
    <w:rsid w:val="715A5D6A"/>
    <w:rsid w:val="715A71EC"/>
    <w:rsid w:val="715C2F64"/>
    <w:rsid w:val="716A6CEF"/>
    <w:rsid w:val="718D75C1"/>
    <w:rsid w:val="71950224"/>
    <w:rsid w:val="71A62431"/>
    <w:rsid w:val="71B21F4E"/>
    <w:rsid w:val="71B72890"/>
    <w:rsid w:val="71B85DB6"/>
    <w:rsid w:val="71CF7BDA"/>
    <w:rsid w:val="71E23D35"/>
    <w:rsid w:val="71F15220"/>
    <w:rsid w:val="71F413EE"/>
    <w:rsid w:val="71FD4EBA"/>
    <w:rsid w:val="720751EB"/>
    <w:rsid w:val="722776C0"/>
    <w:rsid w:val="722D4576"/>
    <w:rsid w:val="72331F17"/>
    <w:rsid w:val="724C7826"/>
    <w:rsid w:val="7251239D"/>
    <w:rsid w:val="725D6F93"/>
    <w:rsid w:val="72603B27"/>
    <w:rsid w:val="72785B7B"/>
    <w:rsid w:val="72802C82"/>
    <w:rsid w:val="728C73A4"/>
    <w:rsid w:val="72964253"/>
    <w:rsid w:val="72965F01"/>
    <w:rsid w:val="72B62B48"/>
    <w:rsid w:val="72BC63B0"/>
    <w:rsid w:val="72D82ABE"/>
    <w:rsid w:val="730833A3"/>
    <w:rsid w:val="7318735E"/>
    <w:rsid w:val="731C6E4F"/>
    <w:rsid w:val="732D4A53"/>
    <w:rsid w:val="7333259B"/>
    <w:rsid w:val="733817AF"/>
    <w:rsid w:val="733C304D"/>
    <w:rsid w:val="7358359C"/>
    <w:rsid w:val="736003DF"/>
    <w:rsid w:val="736305DA"/>
    <w:rsid w:val="739A54A6"/>
    <w:rsid w:val="73CA0659"/>
    <w:rsid w:val="73CA55D2"/>
    <w:rsid w:val="73D56FFD"/>
    <w:rsid w:val="73E21E46"/>
    <w:rsid w:val="73F25E01"/>
    <w:rsid w:val="73F52EEB"/>
    <w:rsid w:val="74027161"/>
    <w:rsid w:val="74151457"/>
    <w:rsid w:val="74420C73"/>
    <w:rsid w:val="74444E13"/>
    <w:rsid w:val="74534AF2"/>
    <w:rsid w:val="746350A6"/>
    <w:rsid w:val="7468372F"/>
    <w:rsid w:val="746C1710"/>
    <w:rsid w:val="746D7236"/>
    <w:rsid w:val="747607E0"/>
    <w:rsid w:val="74B65081"/>
    <w:rsid w:val="74D23A3D"/>
    <w:rsid w:val="74D6302D"/>
    <w:rsid w:val="74E4022B"/>
    <w:rsid w:val="75271ADB"/>
    <w:rsid w:val="75587EE6"/>
    <w:rsid w:val="755A1EB0"/>
    <w:rsid w:val="756643B1"/>
    <w:rsid w:val="756D3991"/>
    <w:rsid w:val="756F26ED"/>
    <w:rsid w:val="758C3ABE"/>
    <w:rsid w:val="759B75F8"/>
    <w:rsid w:val="75AE7B06"/>
    <w:rsid w:val="75F47C0F"/>
    <w:rsid w:val="760836BA"/>
    <w:rsid w:val="762A53DF"/>
    <w:rsid w:val="76400D44"/>
    <w:rsid w:val="76426BCC"/>
    <w:rsid w:val="764566BC"/>
    <w:rsid w:val="76595CC4"/>
    <w:rsid w:val="76746FA2"/>
    <w:rsid w:val="76A41635"/>
    <w:rsid w:val="76E934EC"/>
    <w:rsid w:val="76FE7AE5"/>
    <w:rsid w:val="770C0F88"/>
    <w:rsid w:val="771A18F7"/>
    <w:rsid w:val="771F0CBB"/>
    <w:rsid w:val="772616E6"/>
    <w:rsid w:val="7735228D"/>
    <w:rsid w:val="773A0773"/>
    <w:rsid w:val="77470212"/>
    <w:rsid w:val="77562203"/>
    <w:rsid w:val="7763329E"/>
    <w:rsid w:val="77646E53"/>
    <w:rsid w:val="777F5973"/>
    <w:rsid w:val="778466BD"/>
    <w:rsid w:val="779F3BAA"/>
    <w:rsid w:val="77A005CC"/>
    <w:rsid w:val="77C87E33"/>
    <w:rsid w:val="77E65C7D"/>
    <w:rsid w:val="78095836"/>
    <w:rsid w:val="78175E36"/>
    <w:rsid w:val="781E71C5"/>
    <w:rsid w:val="78211FF1"/>
    <w:rsid w:val="783076A1"/>
    <w:rsid w:val="783562BD"/>
    <w:rsid w:val="7859644F"/>
    <w:rsid w:val="7860333A"/>
    <w:rsid w:val="78672CC1"/>
    <w:rsid w:val="78682280"/>
    <w:rsid w:val="7883171E"/>
    <w:rsid w:val="78A0407E"/>
    <w:rsid w:val="78A910BF"/>
    <w:rsid w:val="78AB4518"/>
    <w:rsid w:val="78CC4E73"/>
    <w:rsid w:val="78DD498A"/>
    <w:rsid w:val="78DF4BA6"/>
    <w:rsid w:val="78E84DF7"/>
    <w:rsid w:val="78EA2C96"/>
    <w:rsid w:val="78ED11D5"/>
    <w:rsid w:val="79226841"/>
    <w:rsid w:val="79273E57"/>
    <w:rsid w:val="79294C8B"/>
    <w:rsid w:val="79305402"/>
    <w:rsid w:val="794A5D98"/>
    <w:rsid w:val="796C5B88"/>
    <w:rsid w:val="79703A50"/>
    <w:rsid w:val="797F0137"/>
    <w:rsid w:val="79817A0B"/>
    <w:rsid w:val="798B075D"/>
    <w:rsid w:val="798E3ED6"/>
    <w:rsid w:val="79984D55"/>
    <w:rsid w:val="79992F3A"/>
    <w:rsid w:val="79A236AE"/>
    <w:rsid w:val="79B25E17"/>
    <w:rsid w:val="79BE0C60"/>
    <w:rsid w:val="79C63670"/>
    <w:rsid w:val="79CC49FF"/>
    <w:rsid w:val="79E85CDC"/>
    <w:rsid w:val="79F458A4"/>
    <w:rsid w:val="79F71A7C"/>
    <w:rsid w:val="7A04063C"/>
    <w:rsid w:val="7A105168"/>
    <w:rsid w:val="7A1C017C"/>
    <w:rsid w:val="7A1C773B"/>
    <w:rsid w:val="7A1F0D75"/>
    <w:rsid w:val="7A262361"/>
    <w:rsid w:val="7A38580D"/>
    <w:rsid w:val="7A3A5144"/>
    <w:rsid w:val="7A454EDD"/>
    <w:rsid w:val="7A5C42EA"/>
    <w:rsid w:val="7A7D592D"/>
    <w:rsid w:val="7A9D616C"/>
    <w:rsid w:val="7A9D6AC7"/>
    <w:rsid w:val="7AAF05A8"/>
    <w:rsid w:val="7AE64082"/>
    <w:rsid w:val="7AF144E1"/>
    <w:rsid w:val="7AFE6E3A"/>
    <w:rsid w:val="7B5C2F3D"/>
    <w:rsid w:val="7B8302DC"/>
    <w:rsid w:val="7B9559F0"/>
    <w:rsid w:val="7BA21EBB"/>
    <w:rsid w:val="7BAD26F1"/>
    <w:rsid w:val="7BC106B2"/>
    <w:rsid w:val="7BDA3403"/>
    <w:rsid w:val="7BDE0335"/>
    <w:rsid w:val="7BE20509"/>
    <w:rsid w:val="7C105077"/>
    <w:rsid w:val="7C321491"/>
    <w:rsid w:val="7C523EB3"/>
    <w:rsid w:val="7C5533D1"/>
    <w:rsid w:val="7C5B5108"/>
    <w:rsid w:val="7C6670D0"/>
    <w:rsid w:val="7C6B0B62"/>
    <w:rsid w:val="7C72188D"/>
    <w:rsid w:val="7C75137E"/>
    <w:rsid w:val="7C792C1C"/>
    <w:rsid w:val="7C7C3BB6"/>
    <w:rsid w:val="7C855A65"/>
    <w:rsid w:val="7C930A71"/>
    <w:rsid w:val="7CAA04DB"/>
    <w:rsid w:val="7CBE4AD3"/>
    <w:rsid w:val="7CEA1D08"/>
    <w:rsid w:val="7CF624BE"/>
    <w:rsid w:val="7CFC0AC5"/>
    <w:rsid w:val="7D034BDB"/>
    <w:rsid w:val="7D0746CC"/>
    <w:rsid w:val="7D112DE3"/>
    <w:rsid w:val="7D23702C"/>
    <w:rsid w:val="7D3D04D8"/>
    <w:rsid w:val="7D5D4690"/>
    <w:rsid w:val="7D733B02"/>
    <w:rsid w:val="7DA834E4"/>
    <w:rsid w:val="7DB14637"/>
    <w:rsid w:val="7DD02D0F"/>
    <w:rsid w:val="7DEB18F7"/>
    <w:rsid w:val="7DF00F37"/>
    <w:rsid w:val="7E024E93"/>
    <w:rsid w:val="7E0E33A2"/>
    <w:rsid w:val="7E156B06"/>
    <w:rsid w:val="7E236849"/>
    <w:rsid w:val="7E4436FD"/>
    <w:rsid w:val="7E5574CE"/>
    <w:rsid w:val="7E590F57"/>
    <w:rsid w:val="7E6873EC"/>
    <w:rsid w:val="7E6B0C8A"/>
    <w:rsid w:val="7E811252"/>
    <w:rsid w:val="7EA23005"/>
    <w:rsid w:val="7EC73BA9"/>
    <w:rsid w:val="7EC73DC5"/>
    <w:rsid w:val="7EEC1DCB"/>
    <w:rsid w:val="7EED78F1"/>
    <w:rsid w:val="7F841C19"/>
    <w:rsid w:val="7F88470B"/>
    <w:rsid w:val="7F8A15E4"/>
    <w:rsid w:val="7F8D0AFF"/>
    <w:rsid w:val="7FB0104A"/>
    <w:rsid w:val="7FE72592"/>
    <w:rsid w:val="7FED72E8"/>
    <w:rsid w:val="7FF627D5"/>
    <w:rsid w:val="7FF76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autoRedefine/>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unhideWhenUsed/>
    <w:qFormat/>
    <w:uiPriority w:val="99"/>
    <w:pPr>
      <w:tabs>
        <w:tab w:val="center" w:pos="4153"/>
        <w:tab w:val="right" w:pos="8306"/>
      </w:tabs>
      <w:snapToGrid w:val="0"/>
      <w:jc w:val="center"/>
    </w:pPr>
    <w:rPr>
      <w:sz w:val="18"/>
      <w:szCs w:val="18"/>
    </w:rPr>
  </w:style>
  <w:style w:type="paragraph" w:styleId="7">
    <w:name w:val="Normal (Web)"/>
    <w:basedOn w:val="1"/>
    <w:autoRedefine/>
    <w:unhideWhenUsed/>
    <w:qFormat/>
    <w:uiPriority w:val="99"/>
    <w:pPr>
      <w:spacing w:beforeAutospacing="1" w:afterAutospacing="1"/>
      <w:jc w:val="left"/>
    </w:pPr>
    <w:rPr>
      <w:rFonts w:cs="Times New Roman"/>
      <w:kern w:val="0"/>
      <w:sz w:val="24"/>
    </w:rPr>
  </w:style>
  <w:style w:type="character" w:styleId="10">
    <w:name w:val="Strong"/>
    <w:basedOn w:val="9"/>
    <w:autoRedefine/>
    <w:qFormat/>
    <w:uiPriority w:val="22"/>
    <w:rPr>
      <w:b/>
      <w:bCs/>
    </w:rPr>
  </w:style>
  <w:style w:type="character" w:styleId="11">
    <w:name w:val="FollowedHyperlink"/>
    <w:basedOn w:val="9"/>
    <w:semiHidden/>
    <w:unhideWhenUsed/>
    <w:qFormat/>
    <w:uiPriority w:val="99"/>
    <w:rPr>
      <w:color w:val="800080"/>
      <w:u w:val="single"/>
    </w:rPr>
  </w:style>
  <w:style w:type="character" w:styleId="12">
    <w:name w:val="Emphasis"/>
    <w:basedOn w:val="9"/>
    <w:autoRedefine/>
    <w:qFormat/>
    <w:uiPriority w:val="20"/>
    <w:rPr>
      <w:i/>
    </w:rPr>
  </w:style>
  <w:style w:type="character" w:styleId="13">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4">
    <w:name w:val="页眉 字符"/>
    <w:basedOn w:val="9"/>
    <w:link w:val="6"/>
    <w:autoRedefine/>
    <w:qFormat/>
    <w:uiPriority w:val="99"/>
    <w:rPr>
      <w:sz w:val="18"/>
      <w:szCs w:val="18"/>
    </w:rPr>
  </w:style>
  <w:style w:type="character" w:customStyle="1" w:styleId="15">
    <w:name w:val="页脚 字符"/>
    <w:basedOn w:val="9"/>
    <w:link w:val="5"/>
    <w:autoRedefine/>
    <w:qFormat/>
    <w:uiPriority w:val="99"/>
    <w:rPr>
      <w:sz w:val="18"/>
      <w:szCs w:val="18"/>
    </w:rPr>
  </w:style>
  <w:style w:type="paragraph" w:customStyle="1" w:styleId="16">
    <w:name w:val="text_align-cent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
    <w:name w:val="text_align-justify"/>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7772</Words>
  <Characters>7994</Characters>
  <Lines>102</Lines>
  <Paragraphs>28</Paragraphs>
  <TotalTime>40</TotalTime>
  <ScaleCrop>false</ScaleCrop>
  <LinksUpToDate>false</LinksUpToDate>
  <CharactersWithSpaces>8012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2024-10-12T11:17:00Z</dcterms:created>
  <dc:creator>文启华</dc:creator>
  <cp:lastModifiedBy>姚佳萱</cp:lastModifiedBy>
  <cp:lastPrinted>2025-03-08T04:47:00Z</cp:lastPrinted>
  <dcterms:modified xsi:type="dcterms:W3CDTF">2025-03-14T08:56:36Z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48ED5A7E440A45908E0548ED2A965D2E_13</vt:lpwstr>
  </property>
  <property fmtid="{D5CDD505-2E9C-101B-9397-08002B2CF9AE}" pid="4" name="KSOTemplateDocerSaveRecord">
    <vt:lpwstr>eyJoZGlkIjoiYzcxZGRkNTIzMGM0YjU3NDZhZWY5NjU4YmJhZDBjNzIiLCJ1c2VySWQiOiIzNzM4ODE0NDMifQ==</vt:lpwstr>
  </property>
</Properties>
</file>